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DF2A09">
        <w:rPr>
          <w:rFonts w:ascii="Tahoma" w:hAnsi="Tahoma" w:cs="Tahoma"/>
        </w:rPr>
        <w:t>JPE-SIR-446/19</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DA2AF3" w:rsidRPr="00DF2A09">
        <w:rPr>
          <w:rFonts w:ascii="Tahoma" w:hAnsi="Tahoma" w:cs="Tahoma"/>
          <w:b/>
        </w:rPr>
        <w:t>strojno inštalacijskih</w:t>
      </w:r>
      <w:r w:rsidRPr="00DF2A09">
        <w:rPr>
          <w:rFonts w:ascii="Tahoma" w:hAnsi="Tahoma" w:cs="Tahoma"/>
          <w:b/>
        </w:rPr>
        <w:t xml:space="preserve"> del po </w:t>
      </w:r>
      <w:r w:rsidR="008416D6" w:rsidRPr="00DF2A09">
        <w:rPr>
          <w:rFonts w:ascii="Tahoma" w:hAnsi="Tahoma" w:cs="Tahoma"/>
          <w:b/>
        </w:rPr>
        <w:t>naslednjih</w:t>
      </w:r>
      <w:r w:rsidRPr="00DF2A09">
        <w:rPr>
          <w:rFonts w:ascii="Tahoma" w:hAnsi="Tahoma" w:cs="Tahoma"/>
          <w:b/>
        </w:rPr>
        <w:t xml:space="preserve"> sklopih</w:t>
      </w:r>
      <w:r>
        <w:rPr>
          <w:rFonts w:ascii="Tahoma" w:hAnsi="Tahoma" w:cs="Tahoma"/>
        </w:rPr>
        <w:t>:</w:t>
      </w:r>
    </w:p>
    <w:p w:rsidR="004958CB" w:rsidRDefault="004958CB" w:rsidP="004D1204">
      <w:pPr>
        <w:keepNext/>
        <w:ind w:right="424"/>
        <w:jc w:val="center"/>
        <w:rPr>
          <w:rFonts w:ascii="Tahoma" w:hAnsi="Tahoma" w:cs="Tahoma"/>
          <w:b/>
        </w:rPr>
      </w:pPr>
    </w:p>
    <w:p w:rsidR="00DF2A09" w:rsidRPr="00277A2C" w:rsidRDefault="00DF2A09" w:rsidP="00DF2A09">
      <w:pPr>
        <w:numPr>
          <w:ilvl w:val="0"/>
          <w:numId w:val="27"/>
        </w:numPr>
        <w:spacing w:before="100" w:beforeAutospacing="1" w:after="100" w:afterAutospacing="1" w:line="360" w:lineRule="auto"/>
        <w:rPr>
          <w:rFonts w:ascii="Tahoma" w:hAnsi="Tahoma" w:cs="Tahoma"/>
          <w:b/>
          <w:color w:val="272727"/>
        </w:rPr>
      </w:pPr>
      <w:r w:rsidRPr="00277A2C">
        <w:rPr>
          <w:rFonts w:ascii="Tahoma" w:hAnsi="Tahoma" w:cs="Tahoma"/>
          <w:b/>
        </w:rPr>
        <w:t>30II-144/135 Gradnja sistemske povezave Agrokombinatska - Hladilniška pot</w:t>
      </w:r>
      <w:r>
        <w:rPr>
          <w:rFonts w:ascii="Tahoma" w:hAnsi="Tahoma" w:cs="Tahoma"/>
          <w:b/>
        </w:rPr>
        <w:t>,</w:t>
      </w:r>
    </w:p>
    <w:p w:rsidR="00DF2A09" w:rsidRPr="00277A2C" w:rsidRDefault="00DF2A09" w:rsidP="00DF2A09">
      <w:pPr>
        <w:numPr>
          <w:ilvl w:val="0"/>
          <w:numId w:val="27"/>
        </w:numPr>
        <w:spacing w:before="100" w:beforeAutospacing="1" w:after="100" w:afterAutospacing="1" w:line="360" w:lineRule="auto"/>
        <w:rPr>
          <w:rFonts w:ascii="Tahoma" w:hAnsi="Tahoma" w:cs="Tahoma"/>
          <w:b/>
        </w:rPr>
      </w:pPr>
      <w:r w:rsidRPr="00277A2C">
        <w:rPr>
          <w:rFonts w:ascii="Tahoma" w:hAnsi="Tahoma" w:cs="Tahoma"/>
          <w:b/>
        </w:rPr>
        <w:t>30II-798-000 Gradnja plinovoda po Ižanski cesti, odsek Hauptmance – Ižica</w:t>
      </w:r>
      <w:r>
        <w:rPr>
          <w:rFonts w:ascii="Tahoma" w:hAnsi="Tahoma" w:cs="Tahoma"/>
          <w:b/>
        </w:rPr>
        <w:t>,</w:t>
      </w:r>
    </w:p>
    <w:p w:rsidR="00DF2A09" w:rsidRPr="00277A2C" w:rsidRDefault="00DF2A09" w:rsidP="00DF2A09">
      <w:pPr>
        <w:numPr>
          <w:ilvl w:val="0"/>
          <w:numId w:val="27"/>
        </w:numPr>
        <w:spacing w:before="100" w:beforeAutospacing="1" w:after="100" w:afterAutospacing="1" w:line="360" w:lineRule="auto"/>
        <w:rPr>
          <w:rFonts w:ascii="Tahoma" w:hAnsi="Tahoma" w:cs="Tahoma"/>
          <w:b/>
        </w:rPr>
      </w:pPr>
      <w:r w:rsidRPr="00277A2C">
        <w:rPr>
          <w:rFonts w:ascii="Tahoma" w:hAnsi="Tahoma" w:cs="Tahoma"/>
          <w:b/>
        </w:rPr>
        <w:t>30II-812-000 Odstranitev RS RP 17 - Trg MDB in izvedba prevezav plinovodov</w:t>
      </w:r>
      <w:r>
        <w:rPr>
          <w:rFonts w:ascii="Tahoma" w:hAnsi="Tahoma" w:cs="Tahoma"/>
          <w:b/>
        </w:rPr>
        <w:t>.</w:t>
      </w:r>
    </w:p>
    <w:p w:rsidR="0068090F" w:rsidRDefault="0068090F"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4C7C30">
        <w:rPr>
          <w:rFonts w:ascii="Tahoma" w:hAnsi="Tahoma" w:cs="Tahoma"/>
          <w:color w:val="272727"/>
        </w:rPr>
        <w:t>28. 1. 2020</w:t>
      </w:r>
    </w:p>
    <w:p w:rsidR="00B62FAB" w:rsidRDefault="00B62FAB" w:rsidP="004D1204">
      <w:pPr>
        <w:pStyle w:val="Naslov1"/>
        <w:jc w:val="center"/>
      </w:pPr>
      <w:bookmarkStart w:id="0" w:name="_Toc178483388"/>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3D0D6B" w:rsidRDefault="00055DC6" w:rsidP="005261BD">
      <w:pPr>
        <w:keepNext/>
        <w:ind w:right="424"/>
        <w:jc w:val="center"/>
        <w:rPr>
          <w:rFonts w:ascii="Tahoma" w:hAnsi="Tahoma" w:cs="Tahoma"/>
        </w:rPr>
      </w:pPr>
      <w:r>
        <w:rPr>
          <w:rFonts w:ascii="Tahoma" w:hAnsi="Tahoma" w:cs="Tahoma"/>
        </w:rPr>
        <w:t xml:space="preserve">Izvedbo </w:t>
      </w:r>
      <w:r w:rsidR="00DA2AF3">
        <w:rPr>
          <w:rFonts w:ascii="Tahoma" w:hAnsi="Tahoma" w:cs="Tahoma"/>
        </w:rPr>
        <w:t>strojno inštalacijskih</w:t>
      </w:r>
      <w:r>
        <w:rPr>
          <w:rFonts w:ascii="Tahoma" w:hAnsi="Tahoma" w:cs="Tahoma"/>
        </w:rPr>
        <w:t xml:space="preserve"> del po naslednjih sklopih:</w:t>
      </w:r>
    </w:p>
    <w:p w:rsidR="007C70A1" w:rsidRDefault="007C70A1" w:rsidP="004D1204">
      <w:pPr>
        <w:keepNext/>
        <w:jc w:val="center"/>
        <w:rPr>
          <w:rFonts w:ascii="Tahoma" w:hAnsi="Tahoma" w:cs="Tahoma"/>
        </w:rPr>
      </w:pPr>
    </w:p>
    <w:p w:rsidR="00DF2A09" w:rsidRPr="00277A2C" w:rsidRDefault="00DF2A09" w:rsidP="00DF2A09">
      <w:pPr>
        <w:numPr>
          <w:ilvl w:val="0"/>
          <w:numId w:val="31"/>
        </w:numPr>
        <w:spacing w:before="100" w:beforeAutospacing="1" w:after="100" w:afterAutospacing="1" w:line="360" w:lineRule="auto"/>
        <w:rPr>
          <w:rFonts w:ascii="Tahoma" w:hAnsi="Tahoma" w:cs="Tahoma"/>
          <w:b/>
          <w:color w:val="272727"/>
        </w:rPr>
      </w:pPr>
      <w:r w:rsidRPr="00277A2C">
        <w:rPr>
          <w:rFonts w:ascii="Tahoma" w:hAnsi="Tahoma" w:cs="Tahoma"/>
          <w:b/>
        </w:rPr>
        <w:t>30II-144/135 Gradnja sistemske povezave Agrokombinatska - Hladilniška pot</w:t>
      </w:r>
      <w:r>
        <w:rPr>
          <w:rFonts w:ascii="Tahoma" w:hAnsi="Tahoma" w:cs="Tahoma"/>
          <w:b/>
        </w:rPr>
        <w:t>,</w:t>
      </w:r>
    </w:p>
    <w:p w:rsidR="00DF2A09" w:rsidRPr="00277A2C" w:rsidRDefault="00DF2A09" w:rsidP="00DF2A09">
      <w:pPr>
        <w:numPr>
          <w:ilvl w:val="0"/>
          <w:numId w:val="31"/>
        </w:numPr>
        <w:spacing w:before="100" w:beforeAutospacing="1" w:after="100" w:afterAutospacing="1" w:line="360" w:lineRule="auto"/>
        <w:rPr>
          <w:rFonts w:ascii="Tahoma" w:hAnsi="Tahoma" w:cs="Tahoma"/>
          <w:b/>
        </w:rPr>
      </w:pPr>
      <w:r w:rsidRPr="00277A2C">
        <w:rPr>
          <w:rFonts w:ascii="Tahoma" w:hAnsi="Tahoma" w:cs="Tahoma"/>
          <w:b/>
        </w:rPr>
        <w:t>30II-798-000 Gradnja plinovoda po Ižanski cesti, odsek Hauptmance – Ižica</w:t>
      </w:r>
      <w:r>
        <w:rPr>
          <w:rFonts w:ascii="Tahoma" w:hAnsi="Tahoma" w:cs="Tahoma"/>
          <w:b/>
        </w:rPr>
        <w:t>,</w:t>
      </w:r>
    </w:p>
    <w:p w:rsidR="00DF2A09" w:rsidRPr="00277A2C" w:rsidRDefault="00DF2A09" w:rsidP="00DF2A09">
      <w:pPr>
        <w:numPr>
          <w:ilvl w:val="0"/>
          <w:numId w:val="31"/>
        </w:numPr>
        <w:spacing w:before="100" w:beforeAutospacing="1" w:after="100" w:afterAutospacing="1" w:line="360" w:lineRule="auto"/>
        <w:rPr>
          <w:rFonts w:ascii="Tahoma" w:hAnsi="Tahoma" w:cs="Tahoma"/>
          <w:b/>
        </w:rPr>
      </w:pPr>
      <w:r w:rsidRPr="00277A2C">
        <w:rPr>
          <w:rFonts w:ascii="Tahoma" w:hAnsi="Tahoma" w:cs="Tahoma"/>
          <w:b/>
        </w:rPr>
        <w:t>30II-812-000 Odstranitev RS RP 17 - Trg MDB in izvedba prevezav plinovodov</w:t>
      </w:r>
      <w:r>
        <w:rPr>
          <w:rFonts w:ascii="Tahoma" w:hAnsi="Tahoma" w:cs="Tahoma"/>
          <w:b/>
        </w:rPr>
        <w:t>.</w:t>
      </w:r>
    </w:p>
    <w:p w:rsidR="00DF2A09" w:rsidRDefault="00DF2A09" w:rsidP="004D1204">
      <w:pPr>
        <w:keepNext/>
        <w:jc w:val="center"/>
        <w:rPr>
          <w:rFonts w:ascii="Tahoma" w:hAnsi="Tahoma" w:cs="Tahoma"/>
        </w:rPr>
      </w:pPr>
    </w:p>
    <w:p w:rsidR="00AB4496" w:rsidRPr="00025192" w:rsidRDefault="00AB4496"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025192" w:rsidRDefault="007C70A1" w:rsidP="00B11E1B">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B11E1B">
      <w:pPr>
        <w:keepNext/>
        <w:widowControl w:val="0"/>
        <w:jc w:val="both"/>
        <w:rPr>
          <w:rFonts w:ascii="Tahoma" w:hAnsi="Tahoma" w:cs="Tahoma"/>
          <w:b/>
        </w:rPr>
      </w:pPr>
    </w:p>
    <w:p w:rsidR="00A60343" w:rsidRDefault="00BE0E54" w:rsidP="00B11E1B">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F518A0">
        <w:rPr>
          <w:rFonts w:ascii="Tahoma" w:hAnsi="Tahoma" w:cs="Tahoma"/>
          <w:bCs/>
        </w:rPr>
        <w:t xml:space="preserve">, </w:t>
      </w:r>
      <w:r w:rsidR="00C212C1">
        <w:rPr>
          <w:rFonts w:ascii="Tahoma" w:hAnsi="Tahoma" w:cs="Tahoma"/>
          <w:bCs/>
        </w:rPr>
        <w:t>14/18</w:t>
      </w:r>
      <w:r w:rsidR="00F518A0">
        <w:rPr>
          <w:rFonts w:ascii="Tahoma" w:hAnsi="Tahoma" w:cs="Tahoma"/>
          <w:bCs/>
        </w:rPr>
        <w:t xml:space="preserve"> in </w:t>
      </w:r>
      <w:r w:rsidR="00F518A0" w:rsidRPr="00F518A0">
        <w:rPr>
          <w:rFonts w:ascii="Tahoma" w:hAnsi="Tahoma" w:cs="Tahoma"/>
          <w:bCs/>
        </w:rPr>
        <w:t>69/2019 - skl. US</w:t>
      </w:r>
      <w:r w:rsidR="00BB6416" w:rsidRPr="00025192">
        <w:rPr>
          <w:rFonts w:ascii="Tahoma" w:hAnsi="Tahoma" w:cs="Tahoma"/>
          <w:bCs/>
        </w:rPr>
        <w:t xml:space="preserve">) </w:t>
      </w:r>
      <w:r w:rsidR="00507072">
        <w:rPr>
          <w:rFonts w:ascii="Tahoma" w:hAnsi="Tahoma" w:cs="Tahoma"/>
          <w:bCs/>
        </w:rPr>
        <w:t>vabi k predložitvi ponudbe za</w:t>
      </w:r>
    </w:p>
    <w:p w:rsidR="000739B7" w:rsidRDefault="000739B7" w:rsidP="00B11E1B">
      <w:pPr>
        <w:keepNext/>
        <w:widowControl w:val="0"/>
        <w:tabs>
          <w:tab w:val="left" w:pos="0"/>
        </w:tabs>
        <w:jc w:val="both"/>
        <w:rPr>
          <w:rFonts w:ascii="Tahoma" w:hAnsi="Tahoma" w:cs="Tahoma"/>
          <w:lang w:eastAsia="x-none"/>
        </w:rPr>
      </w:pPr>
    </w:p>
    <w:p w:rsidR="005261BD" w:rsidRDefault="005261BD" w:rsidP="00B11E1B">
      <w:pPr>
        <w:keepNext/>
        <w:widowControl w:val="0"/>
        <w:tabs>
          <w:tab w:val="left" w:pos="0"/>
        </w:tabs>
        <w:jc w:val="both"/>
        <w:rPr>
          <w:rFonts w:ascii="Tahoma" w:hAnsi="Tahoma" w:cs="Tahoma"/>
          <w:lang w:eastAsia="x-none"/>
        </w:rPr>
      </w:pPr>
      <w:r w:rsidRPr="00A2108F">
        <w:rPr>
          <w:rFonts w:ascii="Tahoma" w:hAnsi="Tahoma" w:cs="Tahoma"/>
          <w:b/>
          <w:lang w:eastAsia="x-none"/>
        </w:rPr>
        <w:t xml:space="preserve">Izvedbo </w:t>
      </w:r>
      <w:r w:rsidR="00DA2AF3">
        <w:rPr>
          <w:rFonts w:ascii="Tahoma" w:hAnsi="Tahoma" w:cs="Tahoma"/>
          <w:b/>
          <w:lang w:eastAsia="x-none"/>
        </w:rPr>
        <w:t>strojno inštalacijskih</w:t>
      </w:r>
      <w:r w:rsidRPr="00A2108F">
        <w:rPr>
          <w:rFonts w:ascii="Tahoma" w:hAnsi="Tahoma" w:cs="Tahoma"/>
          <w:b/>
          <w:lang w:eastAsia="x-none"/>
        </w:rPr>
        <w:t xml:space="preserve"> del po naslednjih sklopih:</w:t>
      </w:r>
    </w:p>
    <w:p w:rsidR="001F3163" w:rsidRDefault="001F3163" w:rsidP="00B11E1B">
      <w:pPr>
        <w:keepNext/>
        <w:widowControl w:val="0"/>
        <w:tabs>
          <w:tab w:val="left" w:pos="0"/>
        </w:tabs>
        <w:jc w:val="both"/>
        <w:rPr>
          <w:rFonts w:ascii="Tahoma" w:hAnsi="Tahoma" w:cs="Tahoma"/>
          <w:lang w:eastAsia="x-none"/>
        </w:rPr>
      </w:pPr>
    </w:p>
    <w:p w:rsidR="00710E3B" w:rsidRPr="00710E3B" w:rsidRDefault="00710E3B" w:rsidP="00B11E1B">
      <w:pPr>
        <w:pStyle w:val="Odstavekseznama"/>
        <w:keepNext/>
        <w:widowControl w:val="0"/>
        <w:numPr>
          <w:ilvl w:val="0"/>
          <w:numId w:val="33"/>
        </w:numPr>
        <w:tabs>
          <w:tab w:val="left" w:pos="0"/>
        </w:tabs>
        <w:jc w:val="both"/>
        <w:rPr>
          <w:rFonts w:ascii="Tahoma" w:hAnsi="Tahoma" w:cs="Tahoma"/>
          <w:b/>
          <w:lang w:eastAsia="x-none"/>
        </w:rPr>
      </w:pPr>
      <w:r w:rsidRPr="00710E3B">
        <w:rPr>
          <w:rFonts w:ascii="Tahoma" w:hAnsi="Tahoma" w:cs="Tahoma"/>
          <w:b/>
          <w:lang w:eastAsia="x-none"/>
        </w:rPr>
        <w:t>30II-144/135 Gradnja sistemske povezave Agrokombinatska - Hladilniška pot,</w:t>
      </w:r>
    </w:p>
    <w:p w:rsidR="00710E3B" w:rsidRPr="00710E3B" w:rsidRDefault="00710E3B" w:rsidP="00B11E1B">
      <w:pPr>
        <w:pStyle w:val="Odstavekseznama"/>
        <w:keepNext/>
        <w:widowControl w:val="0"/>
        <w:numPr>
          <w:ilvl w:val="0"/>
          <w:numId w:val="33"/>
        </w:numPr>
        <w:tabs>
          <w:tab w:val="left" w:pos="0"/>
        </w:tabs>
        <w:jc w:val="both"/>
        <w:rPr>
          <w:rFonts w:ascii="Tahoma" w:hAnsi="Tahoma" w:cs="Tahoma"/>
          <w:b/>
          <w:lang w:eastAsia="x-none"/>
        </w:rPr>
      </w:pPr>
      <w:r w:rsidRPr="00710E3B">
        <w:rPr>
          <w:rFonts w:ascii="Tahoma" w:hAnsi="Tahoma" w:cs="Tahoma"/>
          <w:b/>
          <w:lang w:eastAsia="x-none"/>
        </w:rPr>
        <w:t>30II-798-000 Gradnja plinovoda po Ižanski cesti, odsek Hauptmance – Ižica,</w:t>
      </w:r>
    </w:p>
    <w:p w:rsidR="00710E3B" w:rsidRPr="00710E3B" w:rsidRDefault="00710E3B" w:rsidP="00B11E1B">
      <w:pPr>
        <w:pStyle w:val="Odstavekseznama"/>
        <w:keepNext/>
        <w:widowControl w:val="0"/>
        <w:numPr>
          <w:ilvl w:val="0"/>
          <w:numId w:val="33"/>
        </w:numPr>
        <w:tabs>
          <w:tab w:val="left" w:pos="0"/>
        </w:tabs>
        <w:jc w:val="both"/>
        <w:rPr>
          <w:rFonts w:ascii="Tahoma" w:hAnsi="Tahoma" w:cs="Tahoma"/>
          <w:b/>
          <w:lang w:eastAsia="x-none"/>
        </w:rPr>
      </w:pPr>
      <w:r w:rsidRPr="00710E3B">
        <w:rPr>
          <w:rFonts w:ascii="Tahoma" w:hAnsi="Tahoma" w:cs="Tahoma"/>
          <w:b/>
          <w:lang w:eastAsia="x-none"/>
        </w:rPr>
        <w:t>30II-812-000 Odstranitev RS RP 17 - Trg MDB in izvedba prevezav plinovodov.</w:t>
      </w:r>
    </w:p>
    <w:p w:rsidR="00710E3B" w:rsidRDefault="00710E3B" w:rsidP="00B11E1B">
      <w:pPr>
        <w:keepNext/>
        <w:widowControl w:val="0"/>
        <w:tabs>
          <w:tab w:val="left" w:pos="0"/>
        </w:tabs>
        <w:jc w:val="both"/>
        <w:rPr>
          <w:rFonts w:ascii="Tahoma" w:hAnsi="Tahoma" w:cs="Tahoma"/>
          <w:lang w:eastAsia="x-none"/>
        </w:rPr>
      </w:pPr>
    </w:p>
    <w:p w:rsidR="001F3163" w:rsidRDefault="001F3163" w:rsidP="00B11E1B">
      <w:pPr>
        <w:keepNext/>
        <w:widowControl w:val="0"/>
        <w:tabs>
          <w:tab w:val="left" w:pos="0"/>
        </w:tabs>
        <w:jc w:val="both"/>
        <w:rPr>
          <w:rFonts w:ascii="Tahoma" w:hAnsi="Tahoma" w:cs="Tahoma"/>
          <w:lang w:eastAsia="x-none"/>
        </w:rPr>
      </w:pPr>
    </w:p>
    <w:p w:rsidR="00BE0E54"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B11E1B">
      <w:pPr>
        <w:keepNext/>
        <w:widowControl w:val="0"/>
        <w:tabs>
          <w:tab w:val="left" w:pos="0"/>
        </w:tabs>
        <w:jc w:val="both"/>
        <w:rPr>
          <w:rFonts w:ascii="Tahoma" w:hAnsi="Tahoma" w:cs="Tahoma"/>
          <w:lang w:eastAsia="x-none"/>
        </w:rPr>
      </w:pPr>
    </w:p>
    <w:p w:rsidR="007C70A1" w:rsidRPr="00182E8B"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82E8B">
        <w:rPr>
          <w:rFonts w:ascii="Tahoma" w:hAnsi="Tahoma" w:cs="Tahoma"/>
          <w:b/>
        </w:rPr>
        <w:t>Dodatna pojasnila ponudnikom</w:t>
      </w:r>
      <w:bookmarkEnd w:id="1"/>
      <w:bookmarkEnd w:id="2"/>
      <w:bookmarkEnd w:id="3"/>
      <w:bookmarkEnd w:id="4"/>
      <w:bookmarkEnd w:id="5"/>
    </w:p>
    <w:p w:rsidR="007C70A1" w:rsidRPr="00025192"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710E3B">
        <w:rPr>
          <w:rFonts w:ascii="Tahoma" w:hAnsi="Tahoma" w:cs="Tahoma"/>
        </w:rPr>
        <w:t>petka</w:t>
      </w:r>
      <w:r w:rsidR="00A2108F">
        <w:rPr>
          <w:rFonts w:ascii="Tahoma" w:hAnsi="Tahoma" w:cs="Tahoma"/>
        </w:rPr>
        <w:t xml:space="preserve">, dne </w:t>
      </w:r>
      <w:r w:rsidR="00710E3B">
        <w:rPr>
          <w:rFonts w:ascii="Tahoma" w:hAnsi="Tahoma" w:cs="Tahoma"/>
        </w:rPr>
        <w:t>31</w:t>
      </w:r>
      <w:r w:rsidR="00A2108F">
        <w:rPr>
          <w:rFonts w:ascii="Tahoma" w:hAnsi="Tahoma" w:cs="Tahoma"/>
        </w:rPr>
        <w:t xml:space="preserve">. </w:t>
      </w:r>
      <w:r w:rsidR="006F76CB">
        <w:rPr>
          <w:rFonts w:ascii="Tahoma" w:hAnsi="Tahoma" w:cs="Tahoma"/>
        </w:rPr>
        <w:t>1</w:t>
      </w:r>
      <w:r w:rsidR="00A2108F">
        <w:rPr>
          <w:rFonts w:ascii="Tahoma" w:hAnsi="Tahoma" w:cs="Tahoma"/>
        </w:rPr>
        <w:t>. 20</w:t>
      </w:r>
      <w:r w:rsidR="00710E3B">
        <w:rPr>
          <w:rFonts w:ascii="Tahoma" w:hAnsi="Tahoma" w:cs="Tahoma"/>
        </w:rPr>
        <w:t>20</w:t>
      </w:r>
      <w:r w:rsidR="00A2108F">
        <w:rPr>
          <w:rFonts w:ascii="Tahoma" w:hAnsi="Tahoma" w:cs="Tahoma"/>
        </w:rPr>
        <w:t xml:space="preserve"> do 1</w:t>
      </w:r>
      <w:r w:rsidR="00D22BF9">
        <w:rPr>
          <w:rFonts w:ascii="Tahoma" w:hAnsi="Tahoma" w:cs="Tahoma"/>
        </w:rPr>
        <w:t>4</w:t>
      </w:r>
      <w:bookmarkStart w:id="6" w:name="_GoBack"/>
      <w:bookmarkEnd w:id="6"/>
      <w:r w:rsidR="00A2108F">
        <w:rPr>
          <w:rFonts w:ascii="Tahoma" w:hAnsi="Tahoma" w:cs="Tahoma"/>
        </w:rPr>
        <w:t>. ure.</w:t>
      </w:r>
      <w:r w:rsidR="00A2108F" w:rsidRPr="00BD10DB">
        <w:rPr>
          <w:rFonts w:ascii="Tahoma" w:hAnsi="Tahoma" w:cs="Tahoma"/>
        </w:rPr>
        <w:t xml:space="preserve"> </w:t>
      </w:r>
      <w:r w:rsidRPr="00BD10DB">
        <w:rPr>
          <w:rFonts w:ascii="Tahoma" w:hAnsi="Tahoma" w:cs="Tahoma"/>
        </w:rPr>
        <w:t>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B11E1B">
      <w:pPr>
        <w:keepNext/>
        <w:widowControl w:val="0"/>
        <w:jc w:val="both"/>
        <w:rPr>
          <w:rFonts w:ascii="Tahoma" w:hAnsi="Tahoma" w:cs="Tahoma"/>
        </w:rPr>
      </w:pPr>
    </w:p>
    <w:p w:rsidR="007C70A1" w:rsidRPr="006F76CB" w:rsidRDefault="00104F2F" w:rsidP="00B11E1B">
      <w:pPr>
        <w:keepNext/>
        <w:widowControl w:val="0"/>
        <w:numPr>
          <w:ilvl w:val="1"/>
          <w:numId w:val="2"/>
        </w:numPr>
        <w:jc w:val="both"/>
        <w:rPr>
          <w:rFonts w:ascii="Tahoma" w:hAnsi="Tahoma" w:cs="Tahoma"/>
          <w:b/>
        </w:rPr>
      </w:pPr>
      <w:r w:rsidRPr="006F76CB">
        <w:rPr>
          <w:rFonts w:ascii="Tahoma" w:hAnsi="Tahoma" w:cs="Tahoma"/>
          <w:b/>
        </w:rPr>
        <w:t>Oddaja in odpiranje ponudb</w:t>
      </w:r>
    </w:p>
    <w:p w:rsidR="00104F2F" w:rsidRDefault="00104F2F" w:rsidP="00B11E1B">
      <w:pPr>
        <w:keepNext/>
        <w:widowControl w:val="0"/>
        <w:jc w:val="both"/>
        <w:rPr>
          <w:rFonts w:ascii="Tahoma" w:hAnsi="Tahoma" w:cs="Tahoma"/>
          <w:b/>
          <w:highlight w:val="yellow"/>
        </w:rPr>
      </w:pPr>
    </w:p>
    <w:p w:rsidR="00104F2F" w:rsidRPr="003309C7"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710E3B">
        <w:rPr>
          <w:rFonts w:ascii="Tahoma" w:hAnsi="Tahoma" w:cs="Tahoma"/>
          <w:b/>
        </w:rPr>
        <w:t>četrtka</w:t>
      </w:r>
      <w:r w:rsidR="006F76CB" w:rsidRPr="006F76CB">
        <w:rPr>
          <w:rFonts w:ascii="Tahoma" w:hAnsi="Tahoma" w:cs="Tahoma"/>
          <w:b/>
        </w:rPr>
        <w:t>,</w:t>
      </w:r>
      <w:r w:rsidR="006F76CB">
        <w:rPr>
          <w:rFonts w:ascii="Tahoma" w:hAnsi="Tahoma" w:cs="Tahoma"/>
        </w:rPr>
        <w:t xml:space="preserve"> </w:t>
      </w:r>
      <w:r w:rsidR="00710E3B">
        <w:rPr>
          <w:rFonts w:ascii="Tahoma" w:hAnsi="Tahoma" w:cs="Tahoma"/>
          <w:b/>
        </w:rPr>
        <w:t>6</w:t>
      </w:r>
      <w:r w:rsidR="006F76CB" w:rsidRPr="006F76CB">
        <w:rPr>
          <w:rFonts w:ascii="Tahoma" w:hAnsi="Tahoma" w:cs="Tahoma"/>
          <w:b/>
        </w:rPr>
        <w:t xml:space="preserve">. </w:t>
      </w:r>
      <w:r w:rsidR="00710E3B">
        <w:rPr>
          <w:rFonts w:ascii="Tahoma" w:hAnsi="Tahoma" w:cs="Tahoma"/>
          <w:b/>
        </w:rPr>
        <w:t>februarja</w:t>
      </w:r>
      <w:r w:rsidR="006F76CB" w:rsidRPr="006F76CB">
        <w:rPr>
          <w:rFonts w:ascii="Tahoma" w:hAnsi="Tahoma" w:cs="Tahoma"/>
          <w:b/>
        </w:rPr>
        <w:t xml:space="preserve"> 20</w:t>
      </w:r>
      <w:r w:rsidR="00710E3B">
        <w:rPr>
          <w:rFonts w:ascii="Tahoma" w:hAnsi="Tahoma" w:cs="Tahoma"/>
          <w:b/>
        </w:rPr>
        <w:t>20</w:t>
      </w:r>
      <w:r w:rsidR="00A2108F" w:rsidRPr="003309C7">
        <w:rPr>
          <w:rFonts w:ascii="Tahoma" w:hAnsi="Tahoma" w:cs="Tahoma"/>
          <w:b/>
        </w:rPr>
        <w:t xml:space="preserve"> do </w:t>
      </w:r>
      <w:r w:rsidR="00D07922" w:rsidRPr="003309C7">
        <w:rPr>
          <w:rFonts w:ascii="Tahoma" w:hAnsi="Tahoma" w:cs="Tahoma"/>
          <w:b/>
        </w:rPr>
        <w:t>1</w:t>
      </w:r>
      <w:r w:rsidR="005471C5" w:rsidRPr="003309C7">
        <w:rPr>
          <w:rFonts w:ascii="Tahoma" w:hAnsi="Tahoma" w:cs="Tahoma"/>
          <w:b/>
        </w:rPr>
        <w:t>2</w:t>
      </w:r>
      <w:r w:rsidR="00B5027B" w:rsidRPr="003309C7">
        <w:rPr>
          <w:rFonts w:ascii="Tahoma" w:hAnsi="Tahoma" w:cs="Tahoma"/>
          <w:b/>
        </w:rPr>
        <w:t>.</w:t>
      </w:r>
      <w:r w:rsidR="00D07922" w:rsidRPr="003309C7">
        <w:rPr>
          <w:rFonts w:ascii="Tahoma" w:hAnsi="Tahoma" w:cs="Tahoma"/>
          <w:b/>
        </w:rPr>
        <w:t xml:space="preserve"> ure</w:t>
      </w:r>
      <w:r w:rsidRPr="003309C7">
        <w:rPr>
          <w:rFonts w:ascii="Tahoma" w:hAnsi="Tahoma" w:cs="Tahoma"/>
          <w:b/>
        </w:rPr>
        <w:t>.</w:t>
      </w:r>
    </w:p>
    <w:p w:rsidR="00104F2F" w:rsidRPr="00104F2F" w:rsidRDefault="00104F2F" w:rsidP="00B11E1B">
      <w:pPr>
        <w:keepNext/>
        <w:widowControl w:val="0"/>
        <w:tabs>
          <w:tab w:val="left" w:pos="142"/>
        </w:tabs>
        <w:jc w:val="both"/>
        <w:rPr>
          <w:rFonts w:ascii="Tahoma" w:hAnsi="Tahoma" w:cs="Tahoma"/>
        </w:rPr>
      </w:pPr>
    </w:p>
    <w:p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B11E1B">
      <w:pPr>
        <w:keepNext/>
        <w:widowControl w:val="0"/>
        <w:jc w:val="both"/>
        <w:rPr>
          <w:rFonts w:ascii="Tahoma" w:hAnsi="Tahoma" w:cs="Tahoma"/>
          <w:lang w:val="x-none"/>
        </w:rPr>
      </w:pPr>
    </w:p>
    <w:p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710E3B">
        <w:rPr>
          <w:rFonts w:ascii="Tahoma" w:hAnsi="Tahoma" w:cs="Tahoma"/>
          <w:b/>
        </w:rPr>
        <w:t>četrtek</w:t>
      </w:r>
      <w:r w:rsidR="006F76CB" w:rsidRPr="006F76CB">
        <w:rPr>
          <w:rFonts w:ascii="Tahoma" w:hAnsi="Tahoma" w:cs="Tahoma"/>
          <w:b/>
        </w:rPr>
        <w:t>,</w:t>
      </w:r>
      <w:r w:rsidR="006F76CB">
        <w:rPr>
          <w:rFonts w:ascii="Tahoma" w:hAnsi="Tahoma" w:cs="Tahoma"/>
        </w:rPr>
        <w:t xml:space="preserve"> </w:t>
      </w:r>
      <w:r w:rsidR="00710E3B">
        <w:rPr>
          <w:rFonts w:ascii="Tahoma" w:hAnsi="Tahoma" w:cs="Tahoma"/>
          <w:b/>
        </w:rPr>
        <w:t>6</w:t>
      </w:r>
      <w:r w:rsidR="006F76CB" w:rsidRPr="006F76CB">
        <w:rPr>
          <w:rFonts w:ascii="Tahoma" w:hAnsi="Tahoma" w:cs="Tahoma"/>
          <w:b/>
        </w:rPr>
        <w:t xml:space="preserve">. </w:t>
      </w:r>
      <w:r w:rsidR="00710E3B">
        <w:rPr>
          <w:rFonts w:ascii="Tahoma" w:hAnsi="Tahoma" w:cs="Tahoma"/>
          <w:b/>
        </w:rPr>
        <w:t>februarja</w:t>
      </w:r>
      <w:r w:rsidR="006F76CB" w:rsidRPr="006F76CB">
        <w:rPr>
          <w:rFonts w:ascii="Tahoma" w:hAnsi="Tahoma" w:cs="Tahoma"/>
          <w:b/>
        </w:rPr>
        <w:t xml:space="preserve"> 20</w:t>
      </w:r>
      <w:r w:rsidR="00710E3B">
        <w:rPr>
          <w:rFonts w:ascii="Tahoma" w:hAnsi="Tahoma" w:cs="Tahoma"/>
          <w:b/>
        </w:rPr>
        <w:t>20</w:t>
      </w:r>
      <w:r w:rsidR="006F76CB" w:rsidRPr="003309C7">
        <w:rPr>
          <w:rFonts w:ascii="Tahoma" w:hAnsi="Tahoma" w:cs="Tahoma"/>
          <w:b/>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Pr="00DC4D98" w:rsidRDefault="00104F2F" w:rsidP="00B11E1B">
      <w:pPr>
        <w:keepNext/>
        <w:widowControl w:val="0"/>
        <w:jc w:val="both"/>
        <w:rPr>
          <w:rFonts w:ascii="Tahoma" w:hAnsi="Tahoma" w:cs="Tahoma"/>
          <w:highlight w:val="yellow"/>
        </w:rPr>
      </w:pPr>
    </w:p>
    <w:p w:rsidR="007C70A1" w:rsidRPr="00025192"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B11E1B">
      <w:pPr>
        <w:keepNext/>
        <w:widowControl w:val="0"/>
        <w:jc w:val="both"/>
        <w:rPr>
          <w:rFonts w:ascii="Tahoma" w:hAnsi="Tahoma" w:cs="Tahoma"/>
          <w:b/>
        </w:rPr>
      </w:pPr>
    </w:p>
    <w:p w:rsidR="005E0EDF" w:rsidRPr="00025192" w:rsidRDefault="005E0EDF" w:rsidP="00B11E1B">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rsidR="002A4934" w:rsidRPr="00025192" w:rsidRDefault="002A4934" w:rsidP="00B11E1B">
      <w:pPr>
        <w:keepNext/>
        <w:widowControl w:val="0"/>
        <w:tabs>
          <w:tab w:val="left" w:pos="1155"/>
        </w:tabs>
        <w:autoSpaceDE w:val="0"/>
        <w:autoSpaceDN w:val="0"/>
        <w:adjustRightInd w:val="0"/>
        <w:jc w:val="both"/>
        <w:rPr>
          <w:rFonts w:ascii="Tahoma" w:hAnsi="Tahoma" w:cs="Tahoma"/>
        </w:rPr>
      </w:pPr>
    </w:p>
    <w:p w:rsidR="00BF5141" w:rsidRPr="001D68DD" w:rsidRDefault="001D68DD" w:rsidP="00B11E1B">
      <w:pPr>
        <w:pStyle w:val="tekst1"/>
        <w:keepNext/>
        <w:widowControl w:val="0"/>
        <w:spacing w:before="0" w:line="240" w:lineRule="auto"/>
        <w:rPr>
          <w:rFonts w:ascii="Tahoma" w:hAnsi="Tahoma" w:cs="Tahoma"/>
          <w:b/>
          <w:sz w:val="20"/>
        </w:rPr>
      </w:pPr>
      <w:r w:rsidRPr="00D643B3">
        <w:rPr>
          <w:rFonts w:ascii="Tahoma" w:hAnsi="Tahoma" w:cs="Tahoma"/>
          <w:b/>
          <w:sz w:val="20"/>
        </w:rPr>
        <w:t>1.5</w:t>
      </w:r>
      <w:r w:rsidR="009E0CC4" w:rsidRPr="00D643B3">
        <w:rPr>
          <w:rFonts w:ascii="Tahoma" w:hAnsi="Tahoma" w:cs="Tahoma"/>
          <w:b/>
          <w:sz w:val="20"/>
        </w:rPr>
        <w:tab/>
      </w:r>
      <w:r w:rsidRPr="00D643B3">
        <w:rPr>
          <w:rFonts w:ascii="Tahoma" w:hAnsi="Tahoma" w:cs="Tahoma"/>
          <w:b/>
          <w:sz w:val="20"/>
        </w:rPr>
        <w:t>Pogajanja</w:t>
      </w:r>
    </w:p>
    <w:p w:rsidR="001D68DD" w:rsidRDefault="001D68DD"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r w:rsidRPr="006C7DCF">
        <w:rPr>
          <w:rFonts w:ascii="Tahoma" w:hAnsi="Tahoma" w:cs="Tahoma"/>
        </w:rPr>
        <w:t>Naročnik bo v postopek oddaje javnega naročila vključil pogajanja in sicer v enem krogu. Element pogajanj bo skupna ponudbena vrednost po sklopih.</w:t>
      </w:r>
    </w:p>
    <w:p w:rsidR="006C7DCF" w:rsidRDefault="006C7DCF"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p>
    <w:p w:rsidR="00DC4D98" w:rsidRDefault="00DC4D98" w:rsidP="00B11E1B">
      <w:pPr>
        <w:keepNext/>
        <w:widowControl w:val="0"/>
        <w:autoSpaceDE w:val="0"/>
        <w:autoSpaceDN w:val="0"/>
        <w:adjustRightInd w:val="0"/>
        <w:jc w:val="both"/>
        <w:rPr>
          <w:rFonts w:ascii="Tahoma" w:hAnsi="Tahoma" w:cs="Tahoma"/>
        </w:rPr>
      </w:pPr>
    </w:p>
    <w:p w:rsidR="00710E3B" w:rsidRDefault="00710E3B" w:rsidP="00B11E1B">
      <w:pPr>
        <w:keepNext/>
        <w:widowControl w:val="0"/>
        <w:rPr>
          <w:rFonts w:ascii="Tahoma" w:hAnsi="Tahoma" w:cs="Tahoma"/>
          <w:b/>
          <w:sz w:val="22"/>
          <w:szCs w:val="22"/>
        </w:rPr>
      </w:pPr>
      <w:r>
        <w:rPr>
          <w:rFonts w:ascii="Tahoma" w:hAnsi="Tahoma" w:cs="Tahoma"/>
          <w:b/>
          <w:sz w:val="22"/>
          <w:szCs w:val="22"/>
        </w:rPr>
        <w:br w:type="page"/>
      </w: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B11E1B">
      <w:pPr>
        <w:keepNext/>
        <w:widowControl w:val="0"/>
        <w:jc w:val="both"/>
        <w:rPr>
          <w:rFonts w:ascii="Tahoma" w:hAnsi="Tahoma" w:cs="Tahoma"/>
          <w:szCs w:val="22"/>
        </w:rPr>
      </w:pPr>
    </w:p>
    <w:p w:rsidR="007C70A1" w:rsidRPr="003E04D2" w:rsidRDefault="00EE3F8E" w:rsidP="00B11E1B">
      <w:pPr>
        <w:keepNext/>
        <w:widowControl w:val="0"/>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B11E1B">
      <w:pPr>
        <w:keepNext/>
        <w:widowControl w:val="0"/>
        <w:jc w:val="both"/>
        <w:rPr>
          <w:rFonts w:ascii="Tahoma" w:hAnsi="Tahoma" w:cs="Tahoma"/>
          <w:b/>
        </w:rPr>
      </w:pPr>
    </w:p>
    <w:p w:rsidR="00E228A1" w:rsidRPr="00C76984" w:rsidRDefault="00BA66E9" w:rsidP="00B11E1B">
      <w:pPr>
        <w:keepNext/>
        <w:widowControl w:val="0"/>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4504F3">
        <w:rPr>
          <w:rFonts w:ascii="Tahoma" w:hAnsi="Tahoma" w:cs="Tahoma"/>
        </w:rPr>
        <w:t xml:space="preserve"> (velja za največ 5% vseh postavk)</w:t>
      </w:r>
      <w:r w:rsidR="00E228A1" w:rsidRPr="003E04D2">
        <w:rPr>
          <w:rFonts w:ascii="Tahoma" w:hAnsi="Tahoma" w:cs="Tahoma"/>
        </w:rPr>
        <w:t>, bo naročnik štel, da je vrednost navedene postavke upoštevana v skupni ponudbeni vrednosti.</w:t>
      </w:r>
    </w:p>
    <w:p w:rsidR="00766B22" w:rsidRPr="00C76984" w:rsidRDefault="00766B22" w:rsidP="00B11E1B">
      <w:pPr>
        <w:keepNext/>
        <w:widowControl w:val="0"/>
        <w:jc w:val="both"/>
        <w:rPr>
          <w:rFonts w:ascii="Tahoma" w:hAnsi="Tahoma" w:cs="Tahoma"/>
        </w:rPr>
      </w:pPr>
    </w:p>
    <w:p w:rsidR="00766B22" w:rsidRDefault="00766B22" w:rsidP="00B11E1B">
      <w:pPr>
        <w:keepNext/>
        <w:widowControl w:val="0"/>
        <w:jc w:val="both"/>
        <w:rPr>
          <w:rFonts w:ascii="Tahoma" w:hAnsi="Tahoma" w:cs="Tahoma"/>
        </w:rPr>
      </w:pPr>
      <w:r w:rsidRPr="00C76984">
        <w:rPr>
          <w:rFonts w:ascii="Tahoma" w:hAnsi="Tahoma" w:cs="Tahoma"/>
        </w:rPr>
        <w:t xml:space="preserve">Predračunske postavke, ki so ocenjene v </w:t>
      </w:r>
      <w:r w:rsidR="004504F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8D15ED" w:rsidRDefault="008D15ED" w:rsidP="00B11E1B">
      <w:pPr>
        <w:keepNext/>
        <w:widowControl w:val="0"/>
        <w:jc w:val="both"/>
        <w:rPr>
          <w:rFonts w:ascii="Tahoma" w:hAnsi="Tahoma" w:cs="Tahoma"/>
        </w:rPr>
      </w:pPr>
    </w:p>
    <w:p w:rsidR="008D15ED" w:rsidRPr="008D15ED" w:rsidRDefault="008D15ED" w:rsidP="00B11E1B">
      <w:pPr>
        <w:keepNext/>
        <w:widowControl w:val="0"/>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Default="00490CA1" w:rsidP="00B11E1B">
      <w:pPr>
        <w:keepNext/>
        <w:widowControl w:val="0"/>
        <w:jc w:val="both"/>
        <w:rPr>
          <w:rFonts w:ascii="Tahoma" w:hAnsi="Tahoma" w:cs="Tahoma"/>
        </w:rPr>
      </w:pPr>
    </w:p>
    <w:p w:rsidR="002E7422" w:rsidRPr="005E5453" w:rsidRDefault="004504F3" w:rsidP="00B11E1B">
      <w:pPr>
        <w:keepNext/>
        <w:widowControl w:val="0"/>
        <w:jc w:val="both"/>
        <w:rPr>
          <w:rFonts w:ascii="Tahoma" w:hAnsi="Tahoma" w:cs="Tahoma"/>
          <w:b/>
          <w:i/>
        </w:rPr>
      </w:pPr>
      <w:r>
        <w:rPr>
          <w:rFonts w:ascii="Tahoma" w:hAnsi="Tahoma" w:cs="Tahoma"/>
          <w:b/>
          <w:i/>
        </w:rPr>
        <w:t xml:space="preserve">Velja za sklop 2 </w:t>
      </w:r>
      <w:r w:rsidR="002E7422" w:rsidRPr="005E5453">
        <w:rPr>
          <w:rFonts w:ascii="Tahoma" w:hAnsi="Tahoma" w:cs="Tahoma"/>
          <w:b/>
          <w:i/>
        </w:rPr>
        <w:t xml:space="preserve">in sklop </w:t>
      </w:r>
      <w:r>
        <w:rPr>
          <w:rFonts w:ascii="Tahoma" w:hAnsi="Tahoma" w:cs="Tahoma"/>
          <w:b/>
          <w:i/>
        </w:rPr>
        <w:t>3</w:t>
      </w:r>
      <w:r w:rsidR="002E7422" w:rsidRPr="005E5453">
        <w:rPr>
          <w:rFonts w:ascii="Tahoma" w:hAnsi="Tahoma" w:cs="Tahoma"/>
          <w:b/>
          <w:i/>
        </w:rPr>
        <w:t>:</w:t>
      </w:r>
    </w:p>
    <w:p w:rsidR="00C7724E" w:rsidRPr="005B36B3" w:rsidRDefault="00C7724E" w:rsidP="00B11E1B">
      <w:pPr>
        <w:keepNext/>
        <w:widowControl w:val="0"/>
        <w:jc w:val="both"/>
        <w:rPr>
          <w:rFonts w:ascii="Tahoma" w:hAnsi="Tahoma" w:cs="Tahoma"/>
          <w:b/>
        </w:rPr>
      </w:pPr>
      <w:r w:rsidRPr="00CA2B25">
        <w:rPr>
          <w:rFonts w:ascii="Tahoma" w:hAnsi="Tahoma" w:cs="Tahoma"/>
          <w:b/>
        </w:rPr>
        <w:t>Cena za enoto priključnega plinovoda tip I pri strojno - instalacijskih delih naj upošteva:</w:t>
      </w:r>
    </w:p>
    <w:p w:rsidR="00C7724E" w:rsidRPr="005B36B3" w:rsidRDefault="00C7724E" w:rsidP="00B11E1B">
      <w:pPr>
        <w:pStyle w:val="tekst1"/>
        <w:keepNext/>
        <w:widowControl w:val="0"/>
        <w:numPr>
          <w:ilvl w:val="0"/>
          <w:numId w:val="9"/>
        </w:numPr>
        <w:spacing w:before="0" w:line="240" w:lineRule="auto"/>
        <w:rPr>
          <w:rFonts w:ascii="Tahoma" w:hAnsi="Tahoma" w:cs="Tahoma"/>
        </w:rPr>
      </w:pPr>
      <w:r w:rsidRPr="005B36B3">
        <w:rPr>
          <w:rFonts w:ascii="Tahoma" w:hAnsi="Tahoma" w:cs="Tahoma"/>
          <w:sz w:val="20"/>
        </w:rPr>
        <w:t xml:space="preserve">vsa potrebna </w:t>
      </w:r>
      <w:r>
        <w:rPr>
          <w:rFonts w:ascii="Tahoma" w:hAnsi="Tahoma" w:cs="Tahoma"/>
          <w:sz w:val="20"/>
        </w:rPr>
        <w:t>strojno - instalacijska</w:t>
      </w:r>
      <w:r w:rsidRPr="005B36B3">
        <w:rPr>
          <w:rFonts w:ascii="Tahoma" w:hAnsi="Tahoma" w:cs="Tahoma"/>
          <w:sz w:val="20"/>
        </w:rPr>
        <w:t xml:space="preserve"> dela od glavnega plinovoda do zaključka priključnega plinovoda z glavno plinsko pipo na zunanji steni stavbe,</w:t>
      </w:r>
    </w:p>
    <w:p w:rsidR="00C7724E" w:rsidRPr="005B36B3" w:rsidRDefault="00C7724E" w:rsidP="00B11E1B">
      <w:pPr>
        <w:pStyle w:val="tekst1"/>
        <w:keepNext/>
        <w:widowControl w:val="0"/>
        <w:numPr>
          <w:ilvl w:val="0"/>
          <w:numId w:val="9"/>
        </w:numPr>
        <w:spacing w:before="0" w:line="240" w:lineRule="auto"/>
        <w:rPr>
          <w:rFonts w:ascii="Tahoma" w:hAnsi="Tahoma" w:cs="Tahoma"/>
        </w:rPr>
      </w:pPr>
      <w:r w:rsidRPr="005B36B3">
        <w:rPr>
          <w:rFonts w:ascii="Tahoma" w:hAnsi="Tahoma" w:cs="Tahoma"/>
          <w:sz w:val="20"/>
        </w:rPr>
        <w:t>možnost spreminjanja trase priključnih plinovodov in načina zaključka priključnega plinovoda glede na projektno rešitev,</w:t>
      </w:r>
    </w:p>
    <w:p w:rsidR="00C7724E" w:rsidRPr="005B36B3" w:rsidRDefault="00C7724E" w:rsidP="00B11E1B">
      <w:pPr>
        <w:pStyle w:val="tekst1"/>
        <w:keepNext/>
        <w:widowControl w:val="0"/>
        <w:numPr>
          <w:ilvl w:val="0"/>
          <w:numId w:val="9"/>
        </w:numPr>
        <w:spacing w:before="0" w:line="240" w:lineRule="auto"/>
        <w:rPr>
          <w:rFonts w:ascii="Tahoma" w:hAnsi="Tahoma" w:cs="Tahoma"/>
        </w:rPr>
      </w:pPr>
      <w:r w:rsidRPr="005B36B3">
        <w:rPr>
          <w:rFonts w:ascii="Tahoma" w:hAnsi="Tahoma" w:cs="Tahoma"/>
          <w:sz w:val="20"/>
        </w:rPr>
        <w:t>cena mora ostati nespremenjena za morebitna več ali manj dela glede na skupno število priključnih plinovodov po projektni oziroma ponudbeni dokumentaciji.</w:t>
      </w:r>
    </w:p>
    <w:p w:rsidR="00C7724E" w:rsidRPr="005B36B3" w:rsidRDefault="00C7724E" w:rsidP="00B11E1B">
      <w:pPr>
        <w:keepNext/>
        <w:widowControl w:val="0"/>
        <w:jc w:val="both"/>
        <w:rPr>
          <w:rFonts w:ascii="Tahoma" w:hAnsi="Tahoma" w:cs="Tahoma"/>
        </w:rPr>
      </w:pPr>
    </w:p>
    <w:p w:rsidR="00C7724E" w:rsidRDefault="00C7724E" w:rsidP="00B11E1B">
      <w:pPr>
        <w:keepNext/>
        <w:widowControl w:val="0"/>
        <w:jc w:val="both"/>
        <w:rPr>
          <w:rFonts w:ascii="Tahoma" w:hAnsi="Tahoma" w:cs="Tahoma"/>
        </w:rPr>
      </w:pPr>
      <w:r w:rsidRPr="00F5076D">
        <w:rPr>
          <w:rFonts w:ascii="Tahoma" w:hAnsi="Tahoma" w:cs="Tahoma"/>
          <w:b/>
        </w:rPr>
        <w:t>Cena za enoto priključnega plinovoda tip I</w:t>
      </w:r>
      <w:r w:rsidRPr="00CA2B25">
        <w:rPr>
          <w:rFonts w:ascii="Tahoma" w:hAnsi="Tahoma" w:cs="Tahoma"/>
        </w:rPr>
        <w:t xml:space="preserve">, ki jo mora ponudnik upoštevati v predloženi ponudbi, lahko znaša </w:t>
      </w:r>
      <w:r>
        <w:rPr>
          <w:rFonts w:ascii="Tahoma" w:hAnsi="Tahoma" w:cs="Tahoma"/>
        </w:rPr>
        <w:t>največ:</w:t>
      </w:r>
    </w:p>
    <w:p w:rsidR="00C7724E" w:rsidRPr="00C7724E" w:rsidRDefault="00651493" w:rsidP="00B11E1B">
      <w:pPr>
        <w:pStyle w:val="Odstavekseznama"/>
        <w:keepNext/>
        <w:widowControl w:val="0"/>
        <w:numPr>
          <w:ilvl w:val="0"/>
          <w:numId w:val="9"/>
        </w:numPr>
        <w:jc w:val="both"/>
        <w:rPr>
          <w:rFonts w:ascii="Tahoma" w:hAnsi="Tahoma" w:cs="Tahoma"/>
        </w:rPr>
      </w:pPr>
      <w:r>
        <w:rPr>
          <w:rFonts w:ascii="Tahoma" w:hAnsi="Tahoma" w:cs="Tahoma"/>
        </w:rPr>
        <w:t xml:space="preserve">za sklop </w:t>
      </w:r>
      <w:r w:rsidR="004504F3">
        <w:rPr>
          <w:rFonts w:ascii="Tahoma" w:hAnsi="Tahoma" w:cs="Tahoma"/>
        </w:rPr>
        <w:t>2</w:t>
      </w:r>
      <w:r>
        <w:rPr>
          <w:rFonts w:ascii="Tahoma" w:hAnsi="Tahoma" w:cs="Tahoma"/>
        </w:rPr>
        <w:t xml:space="preserve"> - </w:t>
      </w:r>
      <w:r w:rsidR="00C7724E">
        <w:rPr>
          <w:rFonts w:ascii="Tahoma" w:hAnsi="Tahoma" w:cs="Tahoma"/>
        </w:rPr>
        <w:t>srednje</w:t>
      </w:r>
      <w:r w:rsidR="00C7724E" w:rsidRPr="005B36B3">
        <w:rPr>
          <w:rFonts w:ascii="Tahoma" w:hAnsi="Tahoma" w:cs="Tahoma"/>
        </w:rPr>
        <w:t>tlačn</w:t>
      </w:r>
      <w:r>
        <w:rPr>
          <w:rFonts w:ascii="Tahoma" w:hAnsi="Tahoma" w:cs="Tahoma"/>
        </w:rPr>
        <w:t>o</w:t>
      </w:r>
      <w:r w:rsidR="00C7724E" w:rsidRPr="005B36B3">
        <w:rPr>
          <w:rFonts w:ascii="Tahoma" w:hAnsi="Tahoma" w:cs="Tahoma"/>
        </w:rPr>
        <w:t xml:space="preserve"> omrežj</w:t>
      </w:r>
      <w:r>
        <w:rPr>
          <w:rFonts w:ascii="Tahoma" w:hAnsi="Tahoma" w:cs="Tahoma"/>
        </w:rPr>
        <w:t>e</w:t>
      </w:r>
      <w:r w:rsidR="00C7724E" w:rsidRPr="005B36B3">
        <w:rPr>
          <w:rFonts w:ascii="Tahoma" w:hAnsi="Tahoma" w:cs="Tahoma"/>
        </w:rPr>
        <w:t xml:space="preserve"> največ </w:t>
      </w:r>
      <w:r w:rsidR="00C7724E">
        <w:rPr>
          <w:rFonts w:ascii="Tahoma" w:hAnsi="Tahoma" w:cs="Tahoma"/>
        </w:rPr>
        <w:t>44</w:t>
      </w:r>
      <w:r w:rsidR="00C7724E" w:rsidRPr="005B36B3">
        <w:rPr>
          <w:rFonts w:ascii="Tahoma" w:hAnsi="Tahoma" w:cs="Tahoma"/>
        </w:rPr>
        <w:t xml:space="preserve">0,00 EUR (brez DDV) za </w:t>
      </w:r>
      <w:r w:rsidR="00C7724E">
        <w:rPr>
          <w:rFonts w:ascii="Tahoma" w:hAnsi="Tahoma" w:cs="Tahoma"/>
        </w:rPr>
        <w:t>strojno - instalacijska</w:t>
      </w:r>
      <w:r w:rsidR="004504F3">
        <w:rPr>
          <w:rFonts w:ascii="Tahoma" w:hAnsi="Tahoma" w:cs="Tahoma"/>
        </w:rPr>
        <w:t xml:space="preserve"> dela,</w:t>
      </w:r>
    </w:p>
    <w:p w:rsidR="004504F3" w:rsidRDefault="004504F3" w:rsidP="00B11E1B">
      <w:pPr>
        <w:pStyle w:val="Odstavekseznama"/>
        <w:keepNext/>
        <w:widowControl w:val="0"/>
        <w:numPr>
          <w:ilvl w:val="0"/>
          <w:numId w:val="9"/>
        </w:numPr>
        <w:jc w:val="both"/>
        <w:rPr>
          <w:rFonts w:ascii="Tahoma" w:hAnsi="Tahoma" w:cs="Tahoma"/>
        </w:rPr>
      </w:pPr>
      <w:r>
        <w:rPr>
          <w:rFonts w:ascii="Tahoma" w:hAnsi="Tahoma" w:cs="Tahoma"/>
        </w:rPr>
        <w:t xml:space="preserve">za sklop 3 - </w:t>
      </w:r>
      <w:r w:rsidRPr="005B36B3">
        <w:rPr>
          <w:rFonts w:ascii="Tahoma" w:hAnsi="Tahoma" w:cs="Tahoma"/>
        </w:rPr>
        <w:t>nizkotlačn</w:t>
      </w:r>
      <w:r>
        <w:rPr>
          <w:rFonts w:ascii="Tahoma" w:hAnsi="Tahoma" w:cs="Tahoma"/>
        </w:rPr>
        <w:t>o</w:t>
      </w:r>
      <w:r w:rsidRPr="005B36B3">
        <w:rPr>
          <w:rFonts w:ascii="Tahoma" w:hAnsi="Tahoma" w:cs="Tahoma"/>
        </w:rPr>
        <w:t xml:space="preserve"> omrežj</w:t>
      </w:r>
      <w:r>
        <w:rPr>
          <w:rFonts w:ascii="Tahoma" w:hAnsi="Tahoma" w:cs="Tahoma"/>
        </w:rPr>
        <w:t>e</w:t>
      </w:r>
      <w:r w:rsidRPr="005B36B3">
        <w:rPr>
          <w:rFonts w:ascii="Tahoma" w:hAnsi="Tahoma" w:cs="Tahoma"/>
        </w:rPr>
        <w:t xml:space="preserve"> največ 330,00 EUR (brez DDV) za </w:t>
      </w:r>
      <w:r>
        <w:rPr>
          <w:rFonts w:ascii="Tahoma" w:hAnsi="Tahoma" w:cs="Tahoma"/>
        </w:rPr>
        <w:t>strojno - instalacijska</w:t>
      </w:r>
      <w:r w:rsidRPr="005B36B3">
        <w:rPr>
          <w:rFonts w:ascii="Tahoma" w:hAnsi="Tahoma" w:cs="Tahoma"/>
        </w:rPr>
        <w:t xml:space="preserve"> dela</w:t>
      </w:r>
      <w:r>
        <w:rPr>
          <w:rFonts w:ascii="Tahoma" w:hAnsi="Tahoma" w:cs="Tahoma"/>
        </w:rPr>
        <w:t>.</w:t>
      </w:r>
    </w:p>
    <w:p w:rsidR="00C7724E" w:rsidRPr="00CA2B25" w:rsidRDefault="00C7724E" w:rsidP="00B11E1B">
      <w:pPr>
        <w:keepNext/>
        <w:widowControl w:val="0"/>
        <w:jc w:val="both"/>
        <w:rPr>
          <w:rFonts w:ascii="Tahoma" w:hAnsi="Tahoma" w:cs="Tahoma"/>
        </w:rPr>
      </w:pPr>
    </w:p>
    <w:p w:rsidR="00C7724E" w:rsidRPr="00C76984" w:rsidRDefault="00C7724E" w:rsidP="00B11E1B">
      <w:pPr>
        <w:keepNext/>
        <w:widowControl w:val="0"/>
        <w:jc w:val="both"/>
        <w:rPr>
          <w:rFonts w:ascii="Tahoma" w:hAnsi="Tahoma" w:cs="Tahoma"/>
        </w:rPr>
      </w:pPr>
      <w:r w:rsidRPr="00CA2B25">
        <w:rPr>
          <w:rFonts w:ascii="Tahoma" w:hAnsi="Tahoma" w:cs="Tahoma"/>
        </w:rPr>
        <w:t>V obrazcu predračuna je poleg postavke s ceno za priključni plinovod tip I tudi popis materiala in del za vse načrtovane priključne plinovode tip I. Cene na enoto za posamezne postavke pri priključnih plinovodih tip I bodo uporabljene le v primerih morebitne delne izvedbe priključnih plinovodov.</w:t>
      </w:r>
    </w:p>
    <w:p w:rsidR="002E7422" w:rsidRPr="00025192" w:rsidRDefault="002E7422" w:rsidP="00B11E1B">
      <w:pPr>
        <w:keepNext/>
        <w:widowControl w:val="0"/>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B11E1B">
      <w:pPr>
        <w:pStyle w:val="tekst1"/>
        <w:keepNext/>
        <w:widowControl w:val="0"/>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 xml:space="preserve">neomejeno solidarno odgovornost posameznega subjekta do naročnika glede vseh obveznosti po </w:t>
      </w:r>
      <w:r w:rsidRPr="004479E4">
        <w:rPr>
          <w:rFonts w:ascii="Tahoma" w:hAnsi="Tahoma" w:cs="Tahoma"/>
          <w:sz w:val="20"/>
        </w:rPr>
        <w:lastRenderedPageBreak/>
        <w:t>pogodbi,</w:t>
      </w:r>
    </w:p>
    <w:p w:rsidR="00E64E2B" w:rsidRPr="00BE5A4C" w:rsidRDefault="00284226" w:rsidP="00B11E1B">
      <w:pPr>
        <w:pStyle w:val="tekst1"/>
        <w:keepNext/>
        <w:widowControl w:val="0"/>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B11E1B">
      <w:pPr>
        <w:keepNext/>
        <w:widowControl w:val="0"/>
        <w:jc w:val="both"/>
        <w:rPr>
          <w:rFonts w:ascii="Tahoma" w:hAnsi="Tahoma" w:cs="Tahoma"/>
          <w:strike/>
        </w:rPr>
      </w:pPr>
    </w:p>
    <w:p w:rsidR="004E29D6" w:rsidRPr="004479E4" w:rsidRDefault="004E29D6" w:rsidP="00B11E1B">
      <w:pPr>
        <w:keepNext/>
        <w:widowControl w:val="0"/>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B11E1B">
      <w:pPr>
        <w:keepNext/>
        <w:widowControl w:val="0"/>
        <w:outlineLvl w:val="1"/>
        <w:rPr>
          <w:rFonts w:ascii="Tahoma" w:hAnsi="Tahoma" w:cs="Tahoma"/>
          <w:b/>
          <w:bCs/>
        </w:rPr>
      </w:pPr>
    </w:p>
    <w:p w:rsidR="008C468C" w:rsidRPr="004479E4" w:rsidRDefault="002F3F85" w:rsidP="00B11E1B">
      <w:pPr>
        <w:keepNext/>
        <w:widowControl w:val="0"/>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B11E1B">
      <w:pPr>
        <w:keepNext/>
        <w:widowControl w:val="0"/>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B11E1B">
      <w:pPr>
        <w:keepNext/>
        <w:widowControl w:val="0"/>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B11E1B">
      <w:pPr>
        <w:keepNext/>
        <w:widowControl w:val="0"/>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B11E1B">
      <w:pPr>
        <w:keepNext/>
        <w:widowControl w:val="0"/>
        <w:outlineLvl w:val="1"/>
        <w:rPr>
          <w:rFonts w:ascii="Tahoma" w:hAnsi="Tahoma" w:cs="Tahoma"/>
          <w:bCs/>
        </w:rPr>
      </w:pPr>
    </w:p>
    <w:p w:rsidR="00A85B91" w:rsidRPr="00A2108F" w:rsidRDefault="00EE3F8E" w:rsidP="00B11E1B">
      <w:pPr>
        <w:keepNext/>
        <w:widowControl w:val="0"/>
        <w:jc w:val="both"/>
        <w:rPr>
          <w:rFonts w:ascii="Tahoma" w:hAnsi="Tahoma" w:cs="Tahoma"/>
          <w:b/>
        </w:rPr>
      </w:pPr>
      <w:r w:rsidRPr="003804D1">
        <w:rPr>
          <w:rFonts w:ascii="Tahoma" w:hAnsi="Tahoma" w:cs="Tahoma"/>
          <w:b/>
        </w:rPr>
        <w:t>2.</w:t>
      </w:r>
      <w:r w:rsidR="00665B66" w:rsidRPr="003804D1">
        <w:rPr>
          <w:rFonts w:ascii="Tahoma" w:hAnsi="Tahoma" w:cs="Tahoma"/>
          <w:b/>
        </w:rPr>
        <w:t>5</w:t>
      </w:r>
      <w:r w:rsidRPr="003804D1">
        <w:rPr>
          <w:rFonts w:ascii="Tahoma" w:hAnsi="Tahoma" w:cs="Tahoma"/>
          <w:b/>
        </w:rPr>
        <w:t xml:space="preserve"> </w:t>
      </w:r>
      <w:r w:rsidR="00261454" w:rsidRPr="003804D1">
        <w:rPr>
          <w:rFonts w:ascii="Tahoma" w:hAnsi="Tahoma" w:cs="Tahoma"/>
          <w:b/>
        </w:rPr>
        <w:t xml:space="preserve"> OPIS</w:t>
      </w:r>
      <w:r w:rsidR="0081721F" w:rsidRPr="003804D1">
        <w:rPr>
          <w:rFonts w:ascii="Tahoma" w:hAnsi="Tahoma" w:cs="Tahoma"/>
          <w:b/>
        </w:rPr>
        <w:t xml:space="preserve"> NAROČILA</w:t>
      </w:r>
      <w:r w:rsidR="00261454" w:rsidRPr="003804D1">
        <w:rPr>
          <w:rFonts w:ascii="Tahoma" w:hAnsi="Tahoma" w:cs="Tahoma"/>
          <w:b/>
        </w:rPr>
        <w:t xml:space="preserve"> IN </w:t>
      </w:r>
      <w:r w:rsidR="00CE6955" w:rsidRPr="003804D1">
        <w:rPr>
          <w:rFonts w:ascii="Tahoma" w:hAnsi="Tahoma" w:cs="Tahoma"/>
          <w:b/>
        </w:rPr>
        <w:t>ROK IZVEDBE</w:t>
      </w:r>
    </w:p>
    <w:p w:rsidR="000030DB" w:rsidRPr="009F1CAF" w:rsidRDefault="000030DB" w:rsidP="00B11E1B">
      <w:pPr>
        <w:keepNext/>
        <w:widowControl w:val="0"/>
        <w:jc w:val="both"/>
        <w:rPr>
          <w:rFonts w:ascii="Tahoma" w:hAnsi="Tahoma" w:cs="Tahoma"/>
          <w:kern w:val="16"/>
        </w:rPr>
      </w:pPr>
    </w:p>
    <w:p w:rsidR="000030DB" w:rsidRPr="00D51A49" w:rsidRDefault="000030DB" w:rsidP="00B11E1B">
      <w:pPr>
        <w:keepNext/>
        <w:widowControl w:val="0"/>
        <w:tabs>
          <w:tab w:val="left" w:pos="8100"/>
        </w:tabs>
        <w:jc w:val="both"/>
        <w:rPr>
          <w:rFonts w:ascii="Tahoma" w:hAnsi="Tahoma" w:cs="Tahoma"/>
          <w:b/>
        </w:rPr>
      </w:pPr>
      <w:r>
        <w:rPr>
          <w:rFonts w:ascii="Tahoma" w:hAnsi="Tahoma" w:cs="Tahoma"/>
          <w:b/>
          <w:i/>
        </w:rPr>
        <w:t xml:space="preserve">Sklop </w:t>
      </w:r>
      <w:r w:rsidR="00716E04">
        <w:rPr>
          <w:rFonts w:ascii="Tahoma" w:hAnsi="Tahoma" w:cs="Tahoma"/>
          <w:b/>
          <w:i/>
        </w:rPr>
        <w:t>1:</w:t>
      </w:r>
      <w:r w:rsidR="00D51A49" w:rsidRPr="00D51A49">
        <w:rPr>
          <w:rFonts w:ascii="Tahoma" w:hAnsi="Tahoma" w:cs="Tahoma"/>
          <w:b/>
          <w:lang w:eastAsia="x-none"/>
        </w:rPr>
        <w:t xml:space="preserve"> </w:t>
      </w:r>
      <w:r w:rsidR="00D51A49" w:rsidRPr="00710E3B">
        <w:rPr>
          <w:rFonts w:ascii="Tahoma" w:hAnsi="Tahoma" w:cs="Tahoma"/>
          <w:b/>
          <w:lang w:eastAsia="x-none"/>
        </w:rPr>
        <w:t>30II-144/135 Gradnja sistemske povezave Agrokombinatska - Hladilniška pot</w:t>
      </w:r>
      <w:r w:rsidR="00D51A49">
        <w:rPr>
          <w:rFonts w:ascii="Tahoma" w:hAnsi="Tahoma" w:cs="Tahoma"/>
          <w:b/>
          <w:lang w:eastAsia="x-none"/>
        </w:rPr>
        <w:t>:</w:t>
      </w:r>
    </w:p>
    <w:p w:rsidR="000030DB" w:rsidRDefault="000030DB" w:rsidP="00B11E1B">
      <w:pPr>
        <w:keepNext/>
        <w:widowControl w:val="0"/>
        <w:jc w:val="both"/>
        <w:rPr>
          <w:rFonts w:ascii="Tahoma" w:hAnsi="Tahoma" w:cs="Tahoma"/>
        </w:rPr>
      </w:pPr>
    </w:p>
    <w:p w:rsidR="000030DB" w:rsidRPr="00BB28A0" w:rsidRDefault="000030DB" w:rsidP="00B11E1B">
      <w:pPr>
        <w:keepNext/>
        <w:widowControl w:val="0"/>
        <w:tabs>
          <w:tab w:val="left" w:pos="8100"/>
        </w:tabs>
        <w:jc w:val="both"/>
        <w:rPr>
          <w:rFonts w:ascii="Tahoma" w:hAnsi="Tahoma" w:cs="Tahoma"/>
        </w:rPr>
      </w:pPr>
      <w:r w:rsidRPr="00BB28A0">
        <w:rPr>
          <w:rFonts w:ascii="Tahoma" w:hAnsi="Tahoma" w:cs="Tahoma"/>
        </w:rPr>
        <w:t>Predmet načrt</w:t>
      </w:r>
      <w:r>
        <w:rPr>
          <w:rFonts w:ascii="Tahoma" w:hAnsi="Tahoma" w:cs="Tahoma"/>
        </w:rPr>
        <w:t>ovanih del</w:t>
      </w:r>
      <w:r w:rsidRPr="00BB28A0">
        <w:rPr>
          <w:rFonts w:ascii="Tahoma" w:hAnsi="Tahoma" w:cs="Tahoma"/>
        </w:rPr>
        <w:t xml:space="preserve"> je </w:t>
      </w:r>
      <w:r w:rsidR="00554C04">
        <w:rPr>
          <w:rFonts w:ascii="Tahoma" w:hAnsi="Tahoma" w:cs="Tahoma"/>
        </w:rPr>
        <w:t>novo</w:t>
      </w:r>
      <w:r w:rsidR="003804D1">
        <w:rPr>
          <w:rFonts w:ascii="Tahoma" w:hAnsi="Tahoma" w:cs="Tahoma"/>
        </w:rPr>
        <w:t>gradnja</w:t>
      </w:r>
      <w:r w:rsidRPr="00BB28A0">
        <w:rPr>
          <w:rFonts w:ascii="Tahoma" w:hAnsi="Tahoma" w:cs="Tahoma"/>
        </w:rPr>
        <w:t xml:space="preserve"> </w:t>
      </w:r>
      <w:r w:rsidR="00554C04">
        <w:rPr>
          <w:rFonts w:ascii="Tahoma" w:hAnsi="Tahoma" w:cs="Tahoma"/>
        </w:rPr>
        <w:t xml:space="preserve">sistemske povezave distribucijskega omrežja zemeljskega plina </w:t>
      </w:r>
      <w:r w:rsidR="00A40308">
        <w:rPr>
          <w:rFonts w:ascii="Tahoma" w:hAnsi="Tahoma" w:cs="Tahoma"/>
        </w:rPr>
        <w:t xml:space="preserve">iz polietilenski cevi dimenzije </w:t>
      </w:r>
      <w:r w:rsidR="00A40308" w:rsidRPr="00716E04">
        <w:rPr>
          <w:rFonts w:ascii="Tahoma" w:hAnsi="Tahoma" w:cs="Tahoma"/>
        </w:rPr>
        <w:t>PE 225x13,4</w:t>
      </w:r>
      <w:r w:rsidR="00A40308">
        <w:rPr>
          <w:rFonts w:ascii="Tahoma" w:hAnsi="Tahoma" w:cs="Tahoma"/>
        </w:rPr>
        <w:t xml:space="preserve"> </w:t>
      </w:r>
      <w:r w:rsidR="00554C04">
        <w:rPr>
          <w:rFonts w:ascii="Tahoma" w:hAnsi="Tahoma" w:cs="Tahoma"/>
        </w:rPr>
        <w:t>na odseku med Agrokombinatsko cesto in Hladilniško potjo v Zalogu kot sočasna gradnja z izgradnjo nove povezovalne Industrijske ceste v Zalogu</w:t>
      </w:r>
      <w:r w:rsidRPr="00BB28A0">
        <w:rPr>
          <w:rFonts w:ascii="Tahoma" w:hAnsi="Tahoma" w:cs="Tahoma"/>
        </w:rPr>
        <w:t xml:space="preserve"> </w:t>
      </w:r>
      <w:r w:rsidR="00554C04">
        <w:rPr>
          <w:rFonts w:ascii="Tahoma" w:hAnsi="Tahoma" w:cs="Tahoma"/>
        </w:rPr>
        <w:t>pri Ljubljani</w:t>
      </w:r>
      <w:r w:rsidR="000A627D">
        <w:rPr>
          <w:rFonts w:ascii="Tahoma" w:hAnsi="Tahoma" w:cs="Tahoma"/>
        </w:rPr>
        <w:t xml:space="preserve"> </w:t>
      </w:r>
      <w:r>
        <w:rPr>
          <w:rFonts w:ascii="Tahoma" w:hAnsi="Tahoma" w:cs="Tahoma"/>
        </w:rPr>
        <w:t xml:space="preserve">v </w:t>
      </w:r>
      <w:r w:rsidR="000A627D">
        <w:rPr>
          <w:rFonts w:ascii="Tahoma" w:hAnsi="Tahoma" w:cs="Tahoma"/>
        </w:rPr>
        <w:t xml:space="preserve">skupni </w:t>
      </w:r>
      <w:r>
        <w:rPr>
          <w:rFonts w:ascii="Tahoma" w:hAnsi="Tahoma" w:cs="Tahoma"/>
        </w:rPr>
        <w:t xml:space="preserve">dolžini </w:t>
      </w:r>
      <w:r w:rsidR="00927B2D">
        <w:rPr>
          <w:rFonts w:ascii="Tahoma" w:hAnsi="Tahoma" w:cs="Tahoma"/>
        </w:rPr>
        <w:t xml:space="preserve">glavnih </w:t>
      </w:r>
      <w:r w:rsidR="000A627D">
        <w:rPr>
          <w:rFonts w:ascii="Tahoma" w:hAnsi="Tahoma" w:cs="Tahoma"/>
        </w:rPr>
        <w:t xml:space="preserve">plinovodov </w:t>
      </w:r>
      <w:r>
        <w:rPr>
          <w:rFonts w:ascii="Tahoma" w:hAnsi="Tahoma" w:cs="Tahoma"/>
        </w:rPr>
        <w:t xml:space="preserve">cca. </w:t>
      </w:r>
      <w:r w:rsidR="00554C04">
        <w:rPr>
          <w:rFonts w:ascii="Tahoma" w:hAnsi="Tahoma" w:cs="Tahoma"/>
        </w:rPr>
        <w:t>1.000</w:t>
      </w:r>
      <w:r>
        <w:rPr>
          <w:rFonts w:ascii="Tahoma" w:hAnsi="Tahoma" w:cs="Tahoma"/>
        </w:rPr>
        <w:t xml:space="preserve"> metrov.</w:t>
      </w:r>
    </w:p>
    <w:p w:rsidR="000030DB" w:rsidRDefault="000030DB" w:rsidP="00B11E1B">
      <w:pPr>
        <w:keepNext/>
        <w:widowControl w:val="0"/>
        <w:tabs>
          <w:tab w:val="left" w:pos="8100"/>
        </w:tabs>
        <w:jc w:val="both"/>
        <w:rPr>
          <w:rFonts w:ascii="Tahoma" w:hAnsi="Tahoma" w:cs="Tahoma"/>
        </w:rPr>
      </w:pPr>
    </w:p>
    <w:p w:rsidR="00716E04" w:rsidRPr="00716E04" w:rsidRDefault="00716E04" w:rsidP="00B11E1B">
      <w:pPr>
        <w:keepNext/>
        <w:widowControl w:val="0"/>
        <w:tabs>
          <w:tab w:val="left" w:pos="8100"/>
        </w:tabs>
        <w:jc w:val="both"/>
        <w:rPr>
          <w:rFonts w:ascii="Tahoma" w:hAnsi="Tahoma" w:cs="Tahoma"/>
        </w:rPr>
      </w:pPr>
      <w:r w:rsidRPr="00716E04">
        <w:rPr>
          <w:rFonts w:ascii="Tahoma" w:hAnsi="Tahoma" w:cs="Tahoma"/>
        </w:rPr>
        <w:t xml:space="preserve">Novoprojektirani del plinovoda N 28130, </w:t>
      </w:r>
      <w:r w:rsidR="00554C04">
        <w:rPr>
          <w:rFonts w:ascii="Tahoma" w:hAnsi="Tahoma" w:cs="Tahoma"/>
        </w:rPr>
        <w:t xml:space="preserve">dimenzije </w:t>
      </w:r>
      <w:r w:rsidRPr="00716E04">
        <w:rPr>
          <w:rFonts w:ascii="Tahoma" w:hAnsi="Tahoma" w:cs="Tahoma"/>
        </w:rPr>
        <w:t>PE 225x13,4 se bo v vozlišču št. 1 navezal na obstoječi del plinovoda N 28130, PVC 200. Na začetku bo omenjeni plinovod potekal proti zahodu v predvidenem pločniku na desni strani cestišča Hladilniške poti in se nadaljeval proti severu v pločniku na levi strani cestišča nove povezovalne Industrijske ceste v Zalogu, gledano proti severu. V vozlišču št. 2 se predvidi sekcijska zaporna pipa ZZP 225. Omenjeni plinovod se bo končal v točki št. 4 z navezavo na novoprojektirani del plinovoda N 28681, PE 225x13,4.</w:t>
      </w:r>
    </w:p>
    <w:p w:rsidR="00716E04" w:rsidRPr="00716E04" w:rsidRDefault="00716E04" w:rsidP="00B11E1B">
      <w:pPr>
        <w:keepNext/>
        <w:widowControl w:val="0"/>
        <w:tabs>
          <w:tab w:val="left" w:pos="8100"/>
        </w:tabs>
        <w:jc w:val="both"/>
        <w:rPr>
          <w:rFonts w:ascii="Tahoma" w:hAnsi="Tahoma" w:cs="Tahoma"/>
        </w:rPr>
      </w:pPr>
    </w:p>
    <w:p w:rsidR="00716E04" w:rsidRPr="00716E04" w:rsidRDefault="00716E04" w:rsidP="00B11E1B">
      <w:pPr>
        <w:keepNext/>
        <w:widowControl w:val="0"/>
        <w:tabs>
          <w:tab w:val="left" w:pos="8100"/>
        </w:tabs>
        <w:jc w:val="both"/>
        <w:rPr>
          <w:rFonts w:ascii="Tahoma" w:hAnsi="Tahoma" w:cs="Tahoma"/>
        </w:rPr>
      </w:pPr>
      <w:r w:rsidRPr="00716E04">
        <w:rPr>
          <w:rFonts w:ascii="Tahoma" w:hAnsi="Tahoma" w:cs="Tahoma"/>
        </w:rPr>
        <w:t>Novoprojektirani plinovod N 28131, PE 225x13,4 se bo v vozlišču št. 2 navezal na novoprojektirani del plinovoda N 28130, PE 225x13,4 in bo nadalje potekal zahodu v predvidenem pločniku na desni strani cestišča Hladilniške poti. Odcep se bo izvedel z odcepnim T-kosom PE 225/225. Takoj za odcepom se predvidi zaporna pipa ZZP 225. Omenjeni plinovod se bo končal v točki št. 8.</w:t>
      </w:r>
    </w:p>
    <w:p w:rsidR="00716E04" w:rsidRPr="00716E04" w:rsidRDefault="00716E04" w:rsidP="00B11E1B">
      <w:pPr>
        <w:keepNext/>
        <w:widowControl w:val="0"/>
        <w:tabs>
          <w:tab w:val="left" w:pos="8100"/>
        </w:tabs>
        <w:jc w:val="both"/>
        <w:rPr>
          <w:rFonts w:ascii="Tahoma" w:hAnsi="Tahoma" w:cs="Tahoma"/>
        </w:rPr>
      </w:pPr>
    </w:p>
    <w:p w:rsidR="00716E04" w:rsidRPr="00716E04" w:rsidRDefault="00716E04" w:rsidP="00B11E1B">
      <w:pPr>
        <w:keepNext/>
        <w:widowControl w:val="0"/>
        <w:tabs>
          <w:tab w:val="left" w:pos="8100"/>
        </w:tabs>
        <w:jc w:val="both"/>
        <w:rPr>
          <w:rFonts w:ascii="Tahoma" w:hAnsi="Tahoma" w:cs="Tahoma"/>
        </w:rPr>
      </w:pPr>
      <w:r w:rsidRPr="00716E04">
        <w:rPr>
          <w:rFonts w:ascii="Tahoma" w:hAnsi="Tahoma" w:cs="Tahoma"/>
        </w:rPr>
        <w:t>Novoprojektirani plinovod N 28051, PE 225x13,4 se bo v vozlišču št. 3 navezal na novoprojektirani del plinovoda N 28130, PE 225x13,4. Odcep se bo izvedel z odcepnim T-kosom PE 225/225. Takoj za odcepom se predvidi zaporna pipa ZZP 225. Omenjeni plinovod se bo končal v točki št. 7.</w:t>
      </w:r>
    </w:p>
    <w:p w:rsidR="00716E04" w:rsidRPr="00716E04" w:rsidRDefault="00716E04" w:rsidP="00B11E1B">
      <w:pPr>
        <w:keepNext/>
        <w:widowControl w:val="0"/>
        <w:tabs>
          <w:tab w:val="left" w:pos="8100"/>
        </w:tabs>
        <w:jc w:val="both"/>
        <w:rPr>
          <w:rFonts w:ascii="Tahoma" w:hAnsi="Tahoma" w:cs="Tahoma"/>
        </w:rPr>
      </w:pPr>
    </w:p>
    <w:p w:rsidR="00716E04" w:rsidRPr="00716E04" w:rsidRDefault="00716E04" w:rsidP="00B11E1B">
      <w:pPr>
        <w:keepNext/>
        <w:widowControl w:val="0"/>
        <w:tabs>
          <w:tab w:val="left" w:pos="8100"/>
        </w:tabs>
        <w:jc w:val="both"/>
        <w:rPr>
          <w:rFonts w:ascii="Tahoma" w:hAnsi="Tahoma" w:cs="Tahoma"/>
        </w:rPr>
      </w:pPr>
      <w:r w:rsidRPr="00716E04">
        <w:rPr>
          <w:rFonts w:ascii="Tahoma" w:hAnsi="Tahoma" w:cs="Tahoma"/>
        </w:rPr>
        <w:t>Novoprojektirani del plinovoda N 28681, PE 225x13,4 se bo v vozlišču št. 5 navezal na obstoječi del plinovoda N 28681, PE 225x13,4 in bo nadalje potekal v pločniku predvidenega rondoja Agrokombinatska cesta – Industrijska cesta. Omenjeni plinovod se bo končal v vozlišču št. 6 z navezavo na obstoječi del plinovoda N 28681, PE 225x13,4. Odvečni del plinovoda N 28681, PE 225x13,4 se bo ukinil.</w:t>
      </w:r>
    </w:p>
    <w:p w:rsidR="00716E04" w:rsidRDefault="00716E04" w:rsidP="00B11E1B">
      <w:pPr>
        <w:keepNext/>
        <w:widowControl w:val="0"/>
        <w:tabs>
          <w:tab w:val="left" w:pos="8100"/>
        </w:tabs>
        <w:jc w:val="both"/>
        <w:rPr>
          <w:rFonts w:ascii="Tahoma" w:hAnsi="Tahoma" w:cs="Tahoma"/>
        </w:rPr>
      </w:pPr>
    </w:p>
    <w:p w:rsidR="00841CA1" w:rsidRPr="00451D44" w:rsidRDefault="00841CA1" w:rsidP="00B11E1B">
      <w:pPr>
        <w:keepNext/>
        <w:widowControl w:val="0"/>
        <w:tabs>
          <w:tab w:val="left" w:pos="8100"/>
        </w:tabs>
        <w:jc w:val="both"/>
        <w:rPr>
          <w:rFonts w:ascii="Tahoma" w:hAnsi="Tahoma" w:cs="Tahoma"/>
        </w:rPr>
      </w:pPr>
      <w:r>
        <w:rPr>
          <w:rFonts w:ascii="Tahoma" w:hAnsi="Tahoma" w:cs="Tahoma"/>
        </w:rPr>
        <w:t xml:space="preserve">V plinovodih dimenzije </w:t>
      </w:r>
      <w:r w:rsidRPr="00451D44">
        <w:rPr>
          <w:rFonts w:ascii="Tahoma" w:hAnsi="Tahoma" w:cs="Tahoma"/>
        </w:rPr>
        <w:t xml:space="preserve">PE </w:t>
      </w:r>
      <w:r w:rsidRPr="00716E04">
        <w:rPr>
          <w:rFonts w:ascii="Tahoma" w:hAnsi="Tahoma" w:cs="Tahoma"/>
        </w:rPr>
        <w:t xml:space="preserve">225x13,4 </w:t>
      </w:r>
      <w:r w:rsidRPr="00451D44">
        <w:rPr>
          <w:rFonts w:ascii="Tahoma" w:hAnsi="Tahoma" w:cs="Tahoma"/>
        </w:rPr>
        <w:t xml:space="preserve">se bo transportiral zemeljski plin tlaka </w:t>
      </w:r>
      <w:r>
        <w:rPr>
          <w:rFonts w:ascii="Tahoma" w:hAnsi="Tahoma" w:cs="Tahoma"/>
        </w:rPr>
        <w:t>100,</w:t>
      </w:r>
      <w:r w:rsidRPr="00451D44">
        <w:rPr>
          <w:rFonts w:ascii="Tahoma" w:hAnsi="Tahoma" w:cs="Tahoma"/>
        </w:rPr>
        <w:t xml:space="preserve">0 </w:t>
      </w:r>
      <w:r>
        <w:rPr>
          <w:rFonts w:ascii="Tahoma" w:hAnsi="Tahoma" w:cs="Tahoma"/>
        </w:rPr>
        <w:t>mbar.</w:t>
      </w:r>
      <w:r w:rsidRPr="00451D44">
        <w:rPr>
          <w:rFonts w:ascii="Tahoma" w:hAnsi="Tahoma" w:cs="Tahoma"/>
        </w:rPr>
        <w:t xml:space="preserve"> Izgradnja bo izvedena s cevmi iz polietilena visoke gostote (PE 100).</w:t>
      </w:r>
    </w:p>
    <w:p w:rsidR="00841CA1" w:rsidRDefault="00841CA1" w:rsidP="00B11E1B">
      <w:pPr>
        <w:keepNext/>
        <w:widowControl w:val="0"/>
        <w:tabs>
          <w:tab w:val="left" w:pos="8100"/>
        </w:tabs>
        <w:jc w:val="both"/>
        <w:rPr>
          <w:rFonts w:ascii="Tahoma" w:hAnsi="Tahoma" w:cs="Tahoma"/>
        </w:rPr>
      </w:pPr>
    </w:p>
    <w:p w:rsidR="004C7D25" w:rsidRPr="004C7D25" w:rsidRDefault="004C7D25" w:rsidP="00B11E1B">
      <w:pPr>
        <w:keepNext/>
        <w:widowControl w:val="0"/>
        <w:tabs>
          <w:tab w:val="left" w:pos="8100"/>
        </w:tabs>
        <w:jc w:val="both"/>
        <w:rPr>
          <w:rFonts w:ascii="Tahoma" w:hAnsi="Tahoma" w:cs="Tahoma"/>
        </w:rPr>
      </w:pPr>
      <w:r w:rsidRPr="004C7D25">
        <w:rPr>
          <w:rFonts w:ascii="Tahoma" w:hAnsi="Tahoma" w:cs="Tahoma"/>
        </w:rPr>
        <w:t>Podroben opis je razviden iz</w:t>
      </w:r>
      <w:r w:rsidR="0009099B">
        <w:rPr>
          <w:rFonts w:ascii="Tahoma" w:hAnsi="Tahoma" w:cs="Tahoma"/>
        </w:rPr>
        <w:t xml:space="preserve"> obrazca predračuna in situacij</w:t>
      </w:r>
      <w:r w:rsidRPr="004C7D25">
        <w:rPr>
          <w:rFonts w:ascii="Tahoma" w:hAnsi="Tahoma" w:cs="Tahoma"/>
        </w:rPr>
        <w:t xml:space="preserve"> / zbirnik</w:t>
      </w:r>
      <w:r w:rsidR="0009099B">
        <w:rPr>
          <w:rFonts w:ascii="Tahoma" w:hAnsi="Tahoma" w:cs="Tahoma"/>
        </w:rPr>
        <w:t>ov</w:t>
      </w:r>
      <w:r w:rsidRPr="004C7D25">
        <w:rPr>
          <w:rFonts w:ascii="Tahoma" w:hAnsi="Tahoma" w:cs="Tahoma"/>
        </w:rPr>
        <w:t xml:space="preserve">, ki </w:t>
      </w:r>
      <w:r w:rsidR="0009099B">
        <w:rPr>
          <w:rFonts w:ascii="Tahoma" w:hAnsi="Tahoma" w:cs="Tahoma"/>
        </w:rPr>
        <w:t>so</w:t>
      </w:r>
      <w:r w:rsidRPr="004C7D25">
        <w:rPr>
          <w:rFonts w:ascii="Tahoma" w:hAnsi="Tahoma" w:cs="Tahoma"/>
        </w:rPr>
        <w:t xml:space="preserve"> sestavni del te</w:t>
      </w:r>
      <w:r>
        <w:rPr>
          <w:rFonts w:ascii="Tahoma" w:hAnsi="Tahoma" w:cs="Tahoma"/>
        </w:rPr>
        <w:t xml:space="preserve"> razpisne dokumentacije</w:t>
      </w:r>
      <w:r w:rsidRPr="004C7D25">
        <w:rPr>
          <w:rFonts w:ascii="Tahoma" w:hAnsi="Tahoma" w:cs="Tahoma"/>
        </w:rPr>
        <w:t xml:space="preserve">. </w:t>
      </w:r>
    </w:p>
    <w:p w:rsidR="004C7D25" w:rsidRDefault="004C7D25" w:rsidP="00B11E1B">
      <w:pPr>
        <w:keepNext/>
        <w:widowControl w:val="0"/>
        <w:tabs>
          <w:tab w:val="left" w:pos="8100"/>
        </w:tabs>
        <w:jc w:val="both"/>
        <w:rPr>
          <w:rFonts w:ascii="Tahoma" w:hAnsi="Tahoma" w:cs="Tahoma"/>
        </w:rPr>
      </w:pPr>
    </w:p>
    <w:p w:rsidR="00D51A49" w:rsidRPr="00D51A49" w:rsidRDefault="00D51A49" w:rsidP="00B11E1B">
      <w:pPr>
        <w:keepNext/>
        <w:widowControl w:val="0"/>
        <w:tabs>
          <w:tab w:val="left" w:pos="8100"/>
        </w:tabs>
        <w:jc w:val="both"/>
        <w:rPr>
          <w:rFonts w:ascii="Tahoma" w:hAnsi="Tahoma" w:cs="Tahoma"/>
          <w:b/>
        </w:rPr>
      </w:pPr>
      <w:r>
        <w:rPr>
          <w:rFonts w:ascii="Tahoma" w:hAnsi="Tahoma" w:cs="Tahoma"/>
          <w:b/>
          <w:i/>
        </w:rPr>
        <w:t>Sklop 2:</w:t>
      </w:r>
      <w:r w:rsidRPr="00D51A49">
        <w:rPr>
          <w:rFonts w:ascii="Tahoma" w:hAnsi="Tahoma" w:cs="Tahoma"/>
          <w:b/>
          <w:lang w:eastAsia="x-none"/>
        </w:rPr>
        <w:t xml:space="preserve"> </w:t>
      </w:r>
      <w:r w:rsidRPr="00710E3B">
        <w:rPr>
          <w:rFonts w:ascii="Tahoma" w:hAnsi="Tahoma" w:cs="Tahoma"/>
          <w:b/>
          <w:lang w:eastAsia="x-none"/>
        </w:rPr>
        <w:t>30II-798-000 Gradnja plinovoda po Ižanski cesti, odsek Hauptmance – Ižica</w:t>
      </w:r>
      <w:r>
        <w:rPr>
          <w:rFonts w:ascii="Tahoma" w:hAnsi="Tahoma" w:cs="Tahoma"/>
          <w:b/>
          <w:lang w:eastAsia="x-none"/>
        </w:rPr>
        <w:t>:</w:t>
      </w:r>
    </w:p>
    <w:p w:rsidR="00A03D87" w:rsidRDefault="00A03D87" w:rsidP="00B11E1B">
      <w:pPr>
        <w:keepNext/>
        <w:widowControl w:val="0"/>
        <w:tabs>
          <w:tab w:val="left" w:pos="8100"/>
        </w:tabs>
        <w:jc w:val="both"/>
        <w:rPr>
          <w:rFonts w:ascii="Tahoma" w:hAnsi="Tahoma" w:cs="Tahoma"/>
        </w:rPr>
      </w:pPr>
    </w:p>
    <w:p w:rsidR="00451D44" w:rsidRPr="00BB28A0" w:rsidRDefault="00451D44" w:rsidP="00B11E1B">
      <w:pPr>
        <w:keepNext/>
        <w:widowControl w:val="0"/>
        <w:tabs>
          <w:tab w:val="left" w:pos="8100"/>
        </w:tabs>
        <w:jc w:val="both"/>
        <w:rPr>
          <w:rFonts w:ascii="Tahoma" w:hAnsi="Tahoma" w:cs="Tahoma"/>
        </w:rPr>
      </w:pPr>
      <w:r w:rsidRPr="00BB28A0">
        <w:rPr>
          <w:rFonts w:ascii="Tahoma" w:hAnsi="Tahoma" w:cs="Tahoma"/>
        </w:rPr>
        <w:t>Predmet načrt</w:t>
      </w:r>
      <w:r>
        <w:rPr>
          <w:rFonts w:ascii="Tahoma" w:hAnsi="Tahoma" w:cs="Tahoma"/>
        </w:rPr>
        <w:t>ovanih del</w:t>
      </w:r>
      <w:r w:rsidRPr="00BB28A0">
        <w:rPr>
          <w:rFonts w:ascii="Tahoma" w:hAnsi="Tahoma" w:cs="Tahoma"/>
        </w:rPr>
        <w:t xml:space="preserve"> je </w:t>
      </w:r>
      <w:r>
        <w:rPr>
          <w:rFonts w:ascii="Tahoma" w:hAnsi="Tahoma" w:cs="Tahoma"/>
        </w:rPr>
        <w:t xml:space="preserve">izgradnja </w:t>
      </w:r>
      <w:r w:rsidR="00E323AA">
        <w:rPr>
          <w:rFonts w:ascii="Tahoma" w:hAnsi="Tahoma" w:cs="Tahoma"/>
        </w:rPr>
        <w:t xml:space="preserve">novega </w:t>
      </w:r>
      <w:r>
        <w:rPr>
          <w:rFonts w:ascii="Tahoma" w:hAnsi="Tahoma" w:cs="Tahoma"/>
        </w:rPr>
        <w:t>srednjetlačnega</w:t>
      </w:r>
      <w:r w:rsidRPr="00064125">
        <w:rPr>
          <w:rFonts w:ascii="Tahoma" w:hAnsi="Tahoma" w:cs="Tahoma"/>
        </w:rPr>
        <w:t xml:space="preserve"> distribucijskega plinovodnega omrežja za zemeljski plin</w:t>
      </w:r>
      <w:r>
        <w:rPr>
          <w:rFonts w:ascii="Tahoma" w:hAnsi="Tahoma" w:cs="Tahoma"/>
        </w:rPr>
        <w:t xml:space="preserve"> </w:t>
      </w:r>
      <w:r w:rsidRPr="00064125">
        <w:rPr>
          <w:rFonts w:ascii="Tahoma" w:hAnsi="Tahoma" w:cs="Tahoma"/>
        </w:rPr>
        <w:t xml:space="preserve">iz polietilenskih cevi dimenzij </w:t>
      </w:r>
      <w:r w:rsidR="00E323AA">
        <w:rPr>
          <w:rFonts w:ascii="Tahoma" w:hAnsi="Tahoma" w:cs="Tahoma"/>
        </w:rPr>
        <w:t xml:space="preserve">PE 160x9,5 in </w:t>
      </w:r>
      <w:r w:rsidRPr="00064125">
        <w:rPr>
          <w:rFonts w:ascii="Tahoma" w:hAnsi="Tahoma" w:cs="Tahoma"/>
        </w:rPr>
        <w:t xml:space="preserve">PE </w:t>
      </w:r>
      <w:r>
        <w:rPr>
          <w:rFonts w:ascii="Tahoma" w:hAnsi="Tahoma" w:cs="Tahoma"/>
        </w:rPr>
        <w:t>63x5,8</w:t>
      </w:r>
      <w:r w:rsidRPr="00064125">
        <w:rPr>
          <w:rFonts w:ascii="Tahoma" w:hAnsi="Tahoma" w:cs="Tahoma"/>
        </w:rPr>
        <w:t xml:space="preserve"> </w:t>
      </w:r>
      <w:r w:rsidR="00E323AA">
        <w:rPr>
          <w:rFonts w:ascii="Tahoma" w:hAnsi="Tahoma" w:cs="Tahoma"/>
        </w:rPr>
        <w:t>po Ižanski cesti na</w:t>
      </w:r>
      <w:r w:rsidR="00E323AA" w:rsidRPr="00E323AA">
        <w:rPr>
          <w:rFonts w:ascii="Tahoma" w:hAnsi="Tahoma" w:cs="Tahoma"/>
        </w:rPr>
        <w:t xml:space="preserve"> odsek</w:t>
      </w:r>
      <w:r w:rsidR="00E323AA">
        <w:rPr>
          <w:rFonts w:ascii="Tahoma" w:hAnsi="Tahoma" w:cs="Tahoma"/>
        </w:rPr>
        <w:t xml:space="preserve">u od ulice </w:t>
      </w:r>
      <w:r w:rsidR="00E323AA" w:rsidRPr="00E323AA">
        <w:rPr>
          <w:rFonts w:ascii="Tahoma" w:hAnsi="Tahoma" w:cs="Tahoma"/>
        </w:rPr>
        <w:t xml:space="preserve">Hauptmance </w:t>
      </w:r>
      <w:r w:rsidR="00E323AA">
        <w:rPr>
          <w:rFonts w:ascii="Tahoma" w:hAnsi="Tahoma" w:cs="Tahoma"/>
        </w:rPr>
        <w:t>do reke</w:t>
      </w:r>
      <w:r w:rsidR="00E323AA" w:rsidRPr="00E323AA">
        <w:rPr>
          <w:rFonts w:ascii="Tahoma" w:hAnsi="Tahoma" w:cs="Tahoma"/>
        </w:rPr>
        <w:t xml:space="preserve"> Ižica</w:t>
      </w:r>
      <w:r w:rsidR="00E323AA">
        <w:rPr>
          <w:rFonts w:ascii="Tahoma" w:hAnsi="Tahoma" w:cs="Tahoma"/>
        </w:rPr>
        <w:t xml:space="preserve"> oz. do stanovanjske hiše na naslovu Ižanska cesta 329 v</w:t>
      </w:r>
      <w:r w:rsidR="00E323AA" w:rsidRPr="00E323AA">
        <w:rPr>
          <w:rFonts w:ascii="Tahoma" w:hAnsi="Tahoma" w:cs="Tahoma"/>
        </w:rPr>
        <w:t xml:space="preserve"> </w:t>
      </w:r>
      <w:r w:rsidRPr="00E323AA">
        <w:rPr>
          <w:rFonts w:ascii="Tahoma" w:hAnsi="Tahoma" w:cs="Tahoma"/>
        </w:rPr>
        <w:t xml:space="preserve">Ljubljani v skupni dolžini glavnih plinovodov cca. </w:t>
      </w:r>
      <w:r w:rsidR="00E323AA">
        <w:rPr>
          <w:rFonts w:ascii="Tahoma" w:hAnsi="Tahoma" w:cs="Tahoma"/>
        </w:rPr>
        <w:t>1.800</w:t>
      </w:r>
      <w:r w:rsidRPr="00E323AA">
        <w:rPr>
          <w:rFonts w:ascii="Tahoma" w:hAnsi="Tahoma" w:cs="Tahoma"/>
        </w:rPr>
        <w:t xml:space="preserve"> me</w:t>
      </w:r>
      <w:r>
        <w:rPr>
          <w:rFonts w:ascii="Tahoma" w:hAnsi="Tahoma" w:cs="Tahoma"/>
        </w:rPr>
        <w:t>trov.</w:t>
      </w:r>
      <w:r w:rsidR="00E323AA">
        <w:rPr>
          <w:rFonts w:ascii="Tahoma" w:hAnsi="Tahoma" w:cs="Tahoma"/>
        </w:rPr>
        <w:t xml:space="preserve"> </w:t>
      </w:r>
      <w:r w:rsidR="00E323AA" w:rsidRPr="00E323AA">
        <w:rPr>
          <w:rFonts w:ascii="Tahoma" w:hAnsi="Tahoma" w:cs="Tahoma"/>
        </w:rPr>
        <w:t xml:space="preserve">Plinovodno omrežje se bo gradilo </w:t>
      </w:r>
      <w:r w:rsidR="00E323AA">
        <w:rPr>
          <w:rFonts w:ascii="Tahoma" w:hAnsi="Tahoma" w:cs="Tahoma"/>
        </w:rPr>
        <w:t xml:space="preserve">kot sočasna gradnja </w:t>
      </w:r>
      <w:r w:rsidR="00E323AA" w:rsidRPr="00E323AA">
        <w:rPr>
          <w:rFonts w:ascii="Tahoma" w:hAnsi="Tahoma" w:cs="Tahoma"/>
        </w:rPr>
        <w:t xml:space="preserve">z gradnjo novega kanalizacijskega omrežja </w:t>
      </w:r>
      <w:r w:rsidR="00E323AA">
        <w:rPr>
          <w:rFonts w:ascii="Tahoma" w:hAnsi="Tahoma" w:cs="Tahoma"/>
        </w:rPr>
        <w:t xml:space="preserve">(AGL 26) </w:t>
      </w:r>
      <w:r w:rsidR="00E323AA" w:rsidRPr="00E323AA">
        <w:rPr>
          <w:rFonts w:ascii="Tahoma" w:hAnsi="Tahoma" w:cs="Tahoma"/>
        </w:rPr>
        <w:t>in elektro</w:t>
      </w:r>
      <w:r w:rsidR="00E323AA">
        <w:rPr>
          <w:rFonts w:ascii="Tahoma" w:hAnsi="Tahoma" w:cs="Tahoma"/>
        </w:rPr>
        <w:t xml:space="preserve"> omrežja</w:t>
      </w:r>
      <w:r w:rsidR="00E323AA" w:rsidRPr="00E323AA">
        <w:rPr>
          <w:rFonts w:ascii="Tahoma" w:hAnsi="Tahoma" w:cs="Tahoma"/>
        </w:rPr>
        <w:t>.</w:t>
      </w:r>
    </w:p>
    <w:p w:rsidR="00E323AA" w:rsidRDefault="00E323AA" w:rsidP="00B11E1B">
      <w:pPr>
        <w:keepNext/>
        <w:widowControl w:val="0"/>
        <w:tabs>
          <w:tab w:val="left" w:pos="8100"/>
        </w:tabs>
        <w:jc w:val="both"/>
        <w:rPr>
          <w:rFonts w:ascii="Tahoma" w:hAnsi="Tahoma" w:cs="Tahoma"/>
        </w:rPr>
      </w:pPr>
    </w:p>
    <w:p w:rsidR="00E323AA" w:rsidRDefault="00451D44" w:rsidP="00B11E1B">
      <w:pPr>
        <w:keepNext/>
        <w:widowControl w:val="0"/>
        <w:tabs>
          <w:tab w:val="left" w:pos="8100"/>
        </w:tabs>
        <w:jc w:val="both"/>
        <w:rPr>
          <w:rFonts w:ascii="Tahoma" w:hAnsi="Tahoma" w:cs="Tahoma"/>
        </w:rPr>
      </w:pPr>
      <w:r w:rsidRPr="00451D44">
        <w:rPr>
          <w:rFonts w:ascii="Tahoma" w:hAnsi="Tahoma" w:cs="Tahoma"/>
        </w:rPr>
        <w:t>Novoprojektirani plinovod S-</w:t>
      </w:r>
      <w:r w:rsidR="00E323AA">
        <w:rPr>
          <w:rFonts w:ascii="Tahoma" w:hAnsi="Tahoma" w:cs="Tahoma"/>
        </w:rPr>
        <w:t>4700</w:t>
      </w:r>
      <w:r w:rsidRPr="00451D44">
        <w:rPr>
          <w:rFonts w:ascii="Tahoma" w:hAnsi="Tahoma" w:cs="Tahoma"/>
        </w:rPr>
        <w:t>,</w:t>
      </w:r>
      <w:r>
        <w:rPr>
          <w:rFonts w:ascii="Tahoma" w:hAnsi="Tahoma" w:cs="Tahoma"/>
        </w:rPr>
        <w:t xml:space="preserve"> dimenzije</w:t>
      </w:r>
      <w:r w:rsidRPr="00451D44">
        <w:rPr>
          <w:rFonts w:ascii="Tahoma" w:hAnsi="Tahoma" w:cs="Tahoma"/>
        </w:rPr>
        <w:t xml:space="preserve"> PE </w:t>
      </w:r>
      <w:r w:rsidR="00E323AA">
        <w:rPr>
          <w:rFonts w:ascii="Tahoma" w:hAnsi="Tahoma" w:cs="Tahoma"/>
        </w:rPr>
        <w:t>160</w:t>
      </w:r>
      <w:r w:rsidRPr="00451D44">
        <w:rPr>
          <w:rFonts w:ascii="Tahoma" w:hAnsi="Tahoma" w:cs="Tahoma"/>
        </w:rPr>
        <w:t>x</w:t>
      </w:r>
      <w:r w:rsidR="00E323AA">
        <w:rPr>
          <w:rFonts w:ascii="Tahoma" w:hAnsi="Tahoma" w:cs="Tahoma"/>
        </w:rPr>
        <w:t>9</w:t>
      </w:r>
      <w:r>
        <w:rPr>
          <w:rFonts w:ascii="Tahoma" w:hAnsi="Tahoma" w:cs="Tahoma"/>
        </w:rPr>
        <w:t>,</w:t>
      </w:r>
      <w:r w:rsidR="00E323AA">
        <w:rPr>
          <w:rFonts w:ascii="Tahoma" w:hAnsi="Tahoma" w:cs="Tahoma"/>
        </w:rPr>
        <w:t>5</w:t>
      </w:r>
      <w:r w:rsidRPr="00451D44">
        <w:rPr>
          <w:rFonts w:ascii="Tahoma" w:hAnsi="Tahoma" w:cs="Tahoma"/>
        </w:rPr>
        <w:t xml:space="preserve"> </w:t>
      </w:r>
      <w:r w:rsidR="00E323AA" w:rsidRPr="00E323AA">
        <w:rPr>
          <w:rFonts w:ascii="Tahoma" w:hAnsi="Tahoma" w:cs="Tahoma"/>
        </w:rPr>
        <w:t xml:space="preserve">se bo na Ižanski cesti v točki št. 1 navezal na </w:t>
      </w:r>
      <w:r w:rsidR="00E323AA" w:rsidRPr="00E323AA">
        <w:rPr>
          <w:rFonts w:ascii="Tahoma" w:hAnsi="Tahoma" w:cs="Tahoma"/>
        </w:rPr>
        <w:lastRenderedPageBreak/>
        <w:t xml:space="preserve">obstoječi plinovod S 2900, </w:t>
      </w:r>
      <w:r w:rsidR="00E323AA">
        <w:rPr>
          <w:rFonts w:ascii="Tahoma" w:hAnsi="Tahoma" w:cs="Tahoma"/>
        </w:rPr>
        <w:t xml:space="preserve">dimenzije </w:t>
      </w:r>
      <w:r w:rsidR="00E323AA" w:rsidRPr="00E323AA">
        <w:rPr>
          <w:rFonts w:ascii="Tahoma" w:hAnsi="Tahoma" w:cs="Tahoma"/>
        </w:rPr>
        <w:t>PE 225x13,4</w:t>
      </w:r>
      <w:r w:rsidR="00E323AA">
        <w:rPr>
          <w:rFonts w:ascii="Tahoma" w:hAnsi="Tahoma" w:cs="Tahoma"/>
        </w:rPr>
        <w:t xml:space="preserve">, ki </w:t>
      </w:r>
      <w:r w:rsidR="00E323AA" w:rsidRPr="00E323AA">
        <w:rPr>
          <w:rFonts w:ascii="Tahoma" w:hAnsi="Tahoma" w:cs="Tahoma"/>
        </w:rPr>
        <w:t>poteka po cesti Hauptmanc</w:t>
      </w:r>
      <w:r w:rsidR="00E323AA">
        <w:rPr>
          <w:rFonts w:ascii="Tahoma" w:hAnsi="Tahoma" w:cs="Tahoma"/>
        </w:rPr>
        <w:t>e</w:t>
      </w:r>
      <w:r w:rsidR="00E323AA" w:rsidRPr="00E323AA">
        <w:rPr>
          <w:rFonts w:ascii="Tahoma" w:hAnsi="Tahoma" w:cs="Tahoma"/>
        </w:rPr>
        <w:t>, prečka Ižansko cesto in se nadaljuje po cesti, ki vodi do naselja Matena</w:t>
      </w:r>
      <w:r w:rsidRPr="00451D44">
        <w:rPr>
          <w:rFonts w:ascii="Tahoma" w:hAnsi="Tahoma" w:cs="Tahoma"/>
        </w:rPr>
        <w:t xml:space="preserve">. </w:t>
      </w:r>
      <w:r w:rsidR="005501A9" w:rsidRPr="005501A9">
        <w:rPr>
          <w:rFonts w:ascii="Tahoma" w:hAnsi="Tahoma" w:cs="Tahoma"/>
        </w:rPr>
        <w:t>Za navezavo se v točki št. 1 na predvidenem plinovodu S 4700, PE 160x9,5 vgradi zaporna pipa ZZP 160. Predvideni plinovod S 4700, PE 160x9,5 se bo od točke št. 1 nadaljeval proti severu po Ižanski cesti do točke št. 2, kjer se bo plinovod zaključil. Predviden plinovod bo potekal v levem robu Ižanske ceste pod obstoječo kolesarsko stezo.</w:t>
      </w:r>
    </w:p>
    <w:p w:rsidR="005501A9" w:rsidRDefault="005501A9" w:rsidP="00B11E1B">
      <w:pPr>
        <w:keepNext/>
        <w:widowControl w:val="0"/>
        <w:tabs>
          <w:tab w:val="left" w:pos="8100"/>
        </w:tabs>
        <w:jc w:val="both"/>
        <w:rPr>
          <w:rFonts w:ascii="Tahoma" w:hAnsi="Tahoma" w:cs="Tahoma"/>
        </w:rPr>
      </w:pPr>
    </w:p>
    <w:p w:rsidR="005501A9" w:rsidRPr="005501A9" w:rsidRDefault="005501A9" w:rsidP="00B11E1B">
      <w:pPr>
        <w:keepNext/>
        <w:widowControl w:val="0"/>
        <w:tabs>
          <w:tab w:val="left" w:pos="8100"/>
        </w:tabs>
        <w:jc w:val="both"/>
        <w:rPr>
          <w:rFonts w:ascii="Tahoma" w:hAnsi="Tahoma" w:cs="Tahoma"/>
        </w:rPr>
      </w:pPr>
      <w:r w:rsidRPr="005501A9">
        <w:rPr>
          <w:rFonts w:ascii="Tahoma" w:hAnsi="Tahoma" w:cs="Tahoma"/>
        </w:rPr>
        <w:t xml:space="preserve">Na odseku med točko št. 1 in točko št. 2 se bodo </w:t>
      </w:r>
      <w:r>
        <w:rPr>
          <w:rFonts w:ascii="Tahoma" w:hAnsi="Tahoma" w:cs="Tahoma"/>
        </w:rPr>
        <w:t>iz</w:t>
      </w:r>
      <w:r w:rsidRPr="005501A9">
        <w:rPr>
          <w:rFonts w:ascii="Tahoma" w:hAnsi="Tahoma" w:cs="Tahoma"/>
        </w:rPr>
        <w:t xml:space="preserve"> predvidenega plinovoda S 4700, PE 160x9,5 izvedli posamezni odcepi za plinovode</w:t>
      </w:r>
      <w:r>
        <w:rPr>
          <w:rFonts w:ascii="Tahoma" w:hAnsi="Tahoma" w:cs="Tahoma"/>
        </w:rPr>
        <w:t xml:space="preserve"> (v točkah od št. 3 do št. 13) dimenzije PE 63x5,8</w:t>
      </w:r>
      <w:r w:rsidRPr="005501A9">
        <w:rPr>
          <w:rFonts w:ascii="Tahoma" w:hAnsi="Tahoma" w:cs="Tahoma"/>
        </w:rPr>
        <w:t>, ki bodo v prihodnje oskrbovali objekte ob Ižanski cesti.</w:t>
      </w:r>
    </w:p>
    <w:p w:rsidR="005501A9" w:rsidRDefault="005501A9" w:rsidP="00B11E1B">
      <w:pPr>
        <w:keepNext/>
        <w:widowControl w:val="0"/>
        <w:tabs>
          <w:tab w:val="left" w:pos="8100"/>
        </w:tabs>
        <w:jc w:val="both"/>
        <w:rPr>
          <w:rFonts w:ascii="Tahoma" w:hAnsi="Tahoma" w:cs="Tahoma"/>
        </w:rPr>
      </w:pPr>
    </w:p>
    <w:p w:rsidR="00451D44" w:rsidRPr="00451D44" w:rsidRDefault="000A7A7E" w:rsidP="00B11E1B">
      <w:pPr>
        <w:keepNext/>
        <w:widowControl w:val="0"/>
        <w:tabs>
          <w:tab w:val="left" w:pos="8100"/>
        </w:tabs>
        <w:jc w:val="both"/>
        <w:rPr>
          <w:rFonts w:ascii="Tahoma" w:hAnsi="Tahoma" w:cs="Tahoma"/>
        </w:rPr>
      </w:pPr>
      <w:r>
        <w:rPr>
          <w:rFonts w:ascii="Tahoma" w:hAnsi="Tahoma" w:cs="Tahoma"/>
        </w:rPr>
        <w:t xml:space="preserve">V plinovodih dimenzij </w:t>
      </w:r>
      <w:r w:rsidRPr="00451D44">
        <w:rPr>
          <w:rFonts w:ascii="Tahoma" w:hAnsi="Tahoma" w:cs="Tahoma"/>
        </w:rPr>
        <w:t xml:space="preserve">PE </w:t>
      </w:r>
      <w:r>
        <w:rPr>
          <w:rFonts w:ascii="Tahoma" w:hAnsi="Tahoma" w:cs="Tahoma"/>
        </w:rPr>
        <w:t>160</w:t>
      </w:r>
      <w:r w:rsidRPr="00451D44">
        <w:rPr>
          <w:rFonts w:ascii="Tahoma" w:hAnsi="Tahoma" w:cs="Tahoma"/>
        </w:rPr>
        <w:t>x</w:t>
      </w:r>
      <w:r>
        <w:rPr>
          <w:rFonts w:ascii="Tahoma" w:hAnsi="Tahoma" w:cs="Tahoma"/>
        </w:rPr>
        <w:t>9,5</w:t>
      </w:r>
      <w:r w:rsidRPr="00451D44">
        <w:rPr>
          <w:rFonts w:ascii="Tahoma" w:hAnsi="Tahoma" w:cs="Tahoma"/>
        </w:rPr>
        <w:t xml:space="preserve"> </w:t>
      </w:r>
      <w:r>
        <w:rPr>
          <w:rFonts w:ascii="Tahoma" w:hAnsi="Tahoma" w:cs="Tahoma"/>
        </w:rPr>
        <w:t>in</w:t>
      </w:r>
      <w:r w:rsidR="00451D44" w:rsidRPr="00451D44">
        <w:rPr>
          <w:rFonts w:ascii="Tahoma" w:hAnsi="Tahoma" w:cs="Tahoma"/>
        </w:rPr>
        <w:t xml:space="preserve"> PE</w:t>
      </w:r>
      <w:r w:rsidR="00D97A95">
        <w:rPr>
          <w:rFonts w:ascii="Tahoma" w:hAnsi="Tahoma" w:cs="Tahoma"/>
        </w:rPr>
        <w:t xml:space="preserve"> </w:t>
      </w:r>
      <w:r w:rsidR="00451D44" w:rsidRPr="00451D44">
        <w:rPr>
          <w:rFonts w:ascii="Tahoma" w:hAnsi="Tahoma" w:cs="Tahoma"/>
        </w:rPr>
        <w:t>63x5</w:t>
      </w:r>
      <w:r w:rsidR="00451D44">
        <w:rPr>
          <w:rFonts w:ascii="Tahoma" w:hAnsi="Tahoma" w:cs="Tahoma"/>
        </w:rPr>
        <w:t>,</w:t>
      </w:r>
      <w:r w:rsidR="00451D44" w:rsidRPr="00451D44">
        <w:rPr>
          <w:rFonts w:ascii="Tahoma" w:hAnsi="Tahoma" w:cs="Tahoma"/>
        </w:rPr>
        <w:t>8 se bo transportiral zemeljski plin tlaka do 4</w:t>
      </w:r>
      <w:r w:rsidR="00451D44">
        <w:rPr>
          <w:rFonts w:ascii="Tahoma" w:hAnsi="Tahoma" w:cs="Tahoma"/>
        </w:rPr>
        <w:t>,</w:t>
      </w:r>
      <w:r w:rsidR="00451D44" w:rsidRPr="00451D44">
        <w:rPr>
          <w:rFonts w:ascii="Tahoma" w:hAnsi="Tahoma" w:cs="Tahoma"/>
        </w:rPr>
        <w:t>0 bar, ki se bo v priključenih objektih uporabljal za ogrevanje, pripravo tople sanitarne vode, kuho in tehnologijo. Izgradnja bo izvedena s cevmi iz polietilena visoke gostote (PE 100).</w:t>
      </w:r>
    </w:p>
    <w:p w:rsidR="00451D44" w:rsidRDefault="00451D44" w:rsidP="00B11E1B">
      <w:pPr>
        <w:keepNext/>
        <w:widowControl w:val="0"/>
        <w:tabs>
          <w:tab w:val="left" w:pos="8100"/>
        </w:tabs>
        <w:jc w:val="both"/>
        <w:rPr>
          <w:rFonts w:ascii="Tahoma" w:hAnsi="Tahoma" w:cs="Tahoma"/>
        </w:rPr>
      </w:pPr>
    </w:p>
    <w:p w:rsidR="00451D44" w:rsidRDefault="00451D44" w:rsidP="00B11E1B">
      <w:pPr>
        <w:keepNext/>
        <w:widowControl w:val="0"/>
        <w:tabs>
          <w:tab w:val="left" w:pos="8100"/>
        </w:tabs>
        <w:jc w:val="both"/>
        <w:rPr>
          <w:rFonts w:ascii="Tahoma" w:hAnsi="Tahoma" w:cs="Tahoma"/>
        </w:rPr>
      </w:pPr>
      <w:r w:rsidRPr="000A627D">
        <w:rPr>
          <w:rFonts w:ascii="Tahoma" w:hAnsi="Tahoma" w:cs="Tahoma"/>
        </w:rPr>
        <w:t xml:space="preserve">Istočasno z gradnjo glavnega plinovoda bo izvedena tudi izgradnja </w:t>
      </w:r>
      <w:r>
        <w:rPr>
          <w:rFonts w:ascii="Tahoma" w:hAnsi="Tahoma" w:cs="Tahoma"/>
        </w:rPr>
        <w:t xml:space="preserve">cca. </w:t>
      </w:r>
      <w:r w:rsidR="000A7A7E">
        <w:rPr>
          <w:rFonts w:ascii="Tahoma" w:hAnsi="Tahoma" w:cs="Tahoma"/>
        </w:rPr>
        <w:t>1</w:t>
      </w:r>
      <w:r>
        <w:rPr>
          <w:rFonts w:ascii="Tahoma" w:hAnsi="Tahoma" w:cs="Tahoma"/>
        </w:rPr>
        <w:t xml:space="preserve">5 </w:t>
      </w:r>
      <w:r w:rsidRPr="000A627D">
        <w:rPr>
          <w:rFonts w:ascii="Tahoma" w:hAnsi="Tahoma" w:cs="Tahoma"/>
        </w:rPr>
        <w:t>priključ</w:t>
      </w:r>
      <w:r>
        <w:rPr>
          <w:rFonts w:ascii="Tahoma" w:hAnsi="Tahoma" w:cs="Tahoma"/>
        </w:rPr>
        <w:t>nih plinovodov</w:t>
      </w:r>
      <w:r w:rsidRPr="000A627D">
        <w:rPr>
          <w:rFonts w:ascii="Tahoma" w:hAnsi="Tahoma" w:cs="Tahoma"/>
        </w:rPr>
        <w:t xml:space="preserve"> </w:t>
      </w:r>
      <w:r w:rsidR="00E91438">
        <w:rPr>
          <w:rFonts w:ascii="Tahoma" w:hAnsi="Tahoma" w:cs="Tahoma"/>
        </w:rPr>
        <w:t xml:space="preserve">tip I </w:t>
      </w:r>
      <w:r>
        <w:rPr>
          <w:rFonts w:ascii="Tahoma" w:hAnsi="Tahoma" w:cs="Tahoma"/>
        </w:rPr>
        <w:t>dimenzije PE 32x3,0.</w:t>
      </w:r>
    </w:p>
    <w:p w:rsidR="00451D44" w:rsidRDefault="00451D44" w:rsidP="00B11E1B">
      <w:pPr>
        <w:keepNext/>
        <w:widowControl w:val="0"/>
        <w:tabs>
          <w:tab w:val="left" w:pos="8100"/>
        </w:tabs>
        <w:jc w:val="both"/>
        <w:rPr>
          <w:rFonts w:ascii="Tahoma" w:hAnsi="Tahoma" w:cs="Tahoma"/>
        </w:rPr>
      </w:pPr>
    </w:p>
    <w:p w:rsidR="00451D44" w:rsidRPr="004C7D25" w:rsidRDefault="00451D44" w:rsidP="00B11E1B">
      <w:pPr>
        <w:keepNext/>
        <w:widowControl w:val="0"/>
        <w:tabs>
          <w:tab w:val="left" w:pos="8100"/>
        </w:tabs>
        <w:jc w:val="both"/>
        <w:rPr>
          <w:rFonts w:ascii="Tahoma" w:hAnsi="Tahoma" w:cs="Tahoma"/>
        </w:rPr>
      </w:pPr>
      <w:r w:rsidRPr="004C7D25">
        <w:rPr>
          <w:rFonts w:ascii="Tahoma" w:hAnsi="Tahoma" w:cs="Tahoma"/>
        </w:rPr>
        <w:t>Podroben opis je razviden iz obrazca predračuna in situacij / zbirnik</w:t>
      </w:r>
      <w:r w:rsidR="000A7A7E">
        <w:rPr>
          <w:rFonts w:ascii="Tahoma" w:hAnsi="Tahoma" w:cs="Tahoma"/>
        </w:rPr>
        <w:t>ov</w:t>
      </w:r>
      <w:r w:rsidRPr="004C7D25">
        <w:rPr>
          <w:rFonts w:ascii="Tahoma" w:hAnsi="Tahoma" w:cs="Tahoma"/>
        </w:rPr>
        <w:t xml:space="preserve">, ki </w:t>
      </w:r>
      <w:r w:rsidR="000A7A7E">
        <w:rPr>
          <w:rFonts w:ascii="Tahoma" w:hAnsi="Tahoma" w:cs="Tahoma"/>
        </w:rPr>
        <w:t>so</w:t>
      </w:r>
      <w:r w:rsidRPr="004C7D25">
        <w:rPr>
          <w:rFonts w:ascii="Tahoma" w:hAnsi="Tahoma" w:cs="Tahoma"/>
        </w:rPr>
        <w:t xml:space="preserve"> sestavni del te</w:t>
      </w:r>
      <w:r>
        <w:rPr>
          <w:rFonts w:ascii="Tahoma" w:hAnsi="Tahoma" w:cs="Tahoma"/>
        </w:rPr>
        <w:t xml:space="preserve"> razpisne dokumentacije</w:t>
      </w:r>
      <w:r w:rsidRPr="004C7D25">
        <w:rPr>
          <w:rFonts w:ascii="Tahoma" w:hAnsi="Tahoma" w:cs="Tahoma"/>
        </w:rPr>
        <w:t xml:space="preserve">. </w:t>
      </w:r>
    </w:p>
    <w:p w:rsidR="00716E04" w:rsidRDefault="00716E04" w:rsidP="00B11E1B">
      <w:pPr>
        <w:keepNext/>
        <w:widowControl w:val="0"/>
        <w:tabs>
          <w:tab w:val="left" w:pos="8100"/>
        </w:tabs>
        <w:jc w:val="both"/>
        <w:rPr>
          <w:rFonts w:ascii="Tahoma" w:hAnsi="Tahoma" w:cs="Tahoma"/>
        </w:rPr>
      </w:pPr>
    </w:p>
    <w:p w:rsidR="00D51A49" w:rsidRPr="00D51A49" w:rsidRDefault="00D51A49" w:rsidP="00B11E1B">
      <w:pPr>
        <w:keepNext/>
        <w:widowControl w:val="0"/>
        <w:tabs>
          <w:tab w:val="left" w:pos="8100"/>
        </w:tabs>
        <w:jc w:val="both"/>
        <w:rPr>
          <w:rFonts w:ascii="Tahoma" w:hAnsi="Tahoma" w:cs="Tahoma"/>
          <w:b/>
        </w:rPr>
      </w:pPr>
      <w:r>
        <w:rPr>
          <w:rFonts w:ascii="Tahoma" w:hAnsi="Tahoma" w:cs="Tahoma"/>
          <w:b/>
          <w:i/>
        </w:rPr>
        <w:t>Sklop 3:</w:t>
      </w:r>
      <w:r w:rsidRPr="00D51A49">
        <w:rPr>
          <w:rFonts w:ascii="Tahoma" w:hAnsi="Tahoma" w:cs="Tahoma"/>
          <w:b/>
          <w:lang w:eastAsia="x-none"/>
        </w:rPr>
        <w:t xml:space="preserve"> </w:t>
      </w:r>
      <w:r w:rsidRPr="00710E3B">
        <w:rPr>
          <w:rFonts w:ascii="Tahoma" w:hAnsi="Tahoma" w:cs="Tahoma"/>
          <w:b/>
          <w:lang w:eastAsia="x-none"/>
        </w:rPr>
        <w:t>30II-812-000 Odstranitev RS RP 17 - Trg MDB in izvedba prevezav plinovodov</w:t>
      </w:r>
      <w:r>
        <w:rPr>
          <w:rFonts w:ascii="Tahoma" w:hAnsi="Tahoma" w:cs="Tahoma"/>
          <w:b/>
          <w:lang w:eastAsia="x-none"/>
        </w:rPr>
        <w:t>:</w:t>
      </w:r>
    </w:p>
    <w:p w:rsidR="00D51A49" w:rsidRDefault="00D51A49" w:rsidP="00B11E1B">
      <w:pPr>
        <w:keepNext/>
        <w:widowControl w:val="0"/>
        <w:tabs>
          <w:tab w:val="left" w:pos="8100"/>
        </w:tabs>
        <w:jc w:val="both"/>
        <w:rPr>
          <w:rFonts w:ascii="Tahoma" w:hAnsi="Tahoma" w:cs="Tahoma"/>
        </w:rPr>
      </w:pPr>
    </w:p>
    <w:p w:rsidR="00A03BBC" w:rsidRPr="00A03BBC" w:rsidRDefault="00A03BBC" w:rsidP="00B11E1B">
      <w:pPr>
        <w:keepNext/>
        <w:widowControl w:val="0"/>
        <w:tabs>
          <w:tab w:val="left" w:pos="8100"/>
        </w:tabs>
        <w:jc w:val="both"/>
        <w:rPr>
          <w:rFonts w:ascii="Tahoma" w:hAnsi="Tahoma" w:cs="Tahoma"/>
        </w:rPr>
      </w:pPr>
      <w:r w:rsidRPr="00A03BBC">
        <w:rPr>
          <w:rFonts w:ascii="Tahoma" w:hAnsi="Tahoma" w:cs="Tahoma"/>
        </w:rPr>
        <w:t xml:space="preserve">Predmet razpisanega sklopa je obnova ter prevezava nizkotlačnega in srednjetlačnega plinovodnega omrežja na območju Trga mladinskih delovnih brigad (MDB) v Ljubljani v skupni dolžini cca. 170 metrov. </w:t>
      </w:r>
    </w:p>
    <w:p w:rsidR="00A03BBC" w:rsidRPr="00A03BBC" w:rsidRDefault="00A03BBC" w:rsidP="00B11E1B">
      <w:pPr>
        <w:keepNext/>
        <w:widowControl w:val="0"/>
        <w:tabs>
          <w:tab w:val="left" w:pos="8100"/>
        </w:tabs>
        <w:jc w:val="both"/>
        <w:rPr>
          <w:rFonts w:ascii="Tahoma" w:hAnsi="Tahoma" w:cs="Tahoma"/>
        </w:rPr>
      </w:pPr>
    </w:p>
    <w:p w:rsidR="00A03BBC" w:rsidRPr="00A03BBC" w:rsidRDefault="00A03BBC" w:rsidP="00B11E1B">
      <w:pPr>
        <w:keepNext/>
        <w:widowControl w:val="0"/>
        <w:tabs>
          <w:tab w:val="left" w:pos="8100"/>
        </w:tabs>
        <w:jc w:val="both"/>
        <w:rPr>
          <w:rFonts w:ascii="Tahoma" w:hAnsi="Tahoma" w:cs="Tahoma"/>
        </w:rPr>
      </w:pPr>
      <w:r w:rsidRPr="00A03BBC">
        <w:rPr>
          <w:rFonts w:ascii="Tahoma" w:hAnsi="Tahoma" w:cs="Tahoma"/>
        </w:rPr>
        <w:t>Novoprojektirani del plinovoda N-18000, PE 225x13.4 se bo v vozlišču št. 1 navezal na novoprojektirani del plinovoda N-15000, PE 225x13.4 in se bo nadaljeval v cestišču ulice Trg mladinskih delovnih brigad. Navezava na novoprojektirani del plinovoda v vozlišču št. 1 se bo izvedla z odcepnim T-kosom PE225/PE225. Takoj za odcepom se bo vgradila zaporna pipa ZZP 225. Novoprojektirani del plinovoda N-18000, PE 225x13.4 se bo končal v vozlišču št. 2 z navezavo na obstoječi del plinovoda N-18000, JE 300. Odvečni del plinovoda N-18000, JE 300 se bo ukinil. Istočasno se bodo izvedle prevezave obstoječih plinskih priključkov na novoprojektirani del plinovoda.</w:t>
      </w:r>
    </w:p>
    <w:p w:rsidR="00A03BBC" w:rsidRPr="00A03BBC" w:rsidRDefault="00A03BBC" w:rsidP="00B11E1B">
      <w:pPr>
        <w:keepNext/>
        <w:widowControl w:val="0"/>
        <w:tabs>
          <w:tab w:val="left" w:pos="8100"/>
        </w:tabs>
        <w:jc w:val="both"/>
        <w:rPr>
          <w:rFonts w:ascii="Tahoma" w:hAnsi="Tahoma" w:cs="Tahoma"/>
        </w:rPr>
      </w:pPr>
    </w:p>
    <w:p w:rsidR="00A03BBC" w:rsidRPr="00A03BBC" w:rsidRDefault="00A03BBC" w:rsidP="00B11E1B">
      <w:pPr>
        <w:keepNext/>
        <w:widowControl w:val="0"/>
        <w:tabs>
          <w:tab w:val="left" w:pos="8100"/>
        </w:tabs>
        <w:jc w:val="both"/>
        <w:rPr>
          <w:rFonts w:ascii="Tahoma" w:hAnsi="Tahoma" w:cs="Tahoma"/>
        </w:rPr>
      </w:pPr>
      <w:r w:rsidRPr="00A03BBC">
        <w:rPr>
          <w:rFonts w:ascii="Tahoma" w:hAnsi="Tahoma" w:cs="Tahoma"/>
        </w:rPr>
        <w:t>Novoprojektirani del plinovoda S-1200, PE 225x13.4 se bo v vozlišču št. 3 navezal na obstoječi del plinovoda S-1050, PE 225x13.4 in se bo nadaljeval v cestišču ulice Trg mladinskih delovnih brigad. Navezava na novoprojektirani del plinovoda v vozlišču št. 3 se bo izvedla z lokom  PE225, 90O. Takoj za lokom se bo vgradila zaporna pipa ZZP 225. Novoprojektirani del plinovoda S-1200, PE 225x13.4 se bo končal v vozlišču št. 4 z navezavo na obstoječi del plinovoda S-1200, JE 200. Odvečni del plinovoda S-1200, JE 200 se bo ukinil.</w:t>
      </w:r>
    </w:p>
    <w:p w:rsidR="00A03BBC" w:rsidRPr="00A03BBC" w:rsidRDefault="00A03BBC" w:rsidP="00B11E1B">
      <w:pPr>
        <w:keepNext/>
        <w:widowControl w:val="0"/>
        <w:tabs>
          <w:tab w:val="left" w:pos="8100"/>
        </w:tabs>
        <w:jc w:val="both"/>
        <w:rPr>
          <w:rFonts w:ascii="Tahoma" w:hAnsi="Tahoma" w:cs="Tahoma"/>
        </w:rPr>
      </w:pPr>
    </w:p>
    <w:p w:rsidR="00CA544E" w:rsidRDefault="00CA544E" w:rsidP="00B11E1B">
      <w:pPr>
        <w:keepNext/>
        <w:widowControl w:val="0"/>
        <w:tabs>
          <w:tab w:val="left" w:pos="8100"/>
        </w:tabs>
        <w:jc w:val="both"/>
        <w:rPr>
          <w:rFonts w:ascii="Tahoma" w:hAnsi="Tahoma" w:cs="Tahoma"/>
        </w:rPr>
      </w:pPr>
      <w:r w:rsidRPr="000A627D">
        <w:rPr>
          <w:rFonts w:ascii="Tahoma" w:hAnsi="Tahoma" w:cs="Tahoma"/>
        </w:rPr>
        <w:t xml:space="preserve">Istočasno z </w:t>
      </w:r>
      <w:r w:rsidR="00A03BBC">
        <w:rPr>
          <w:rFonts w:ascii="Tahoma" w:hAnsi="Tahoma" w:cs="Tahoma"/>
        </w:rPr>
        <w:t>obnovo</w:t>
      </w:r>
      <w:r w:rsidRPr="000A627D">
        <w:rPr>
          <w:rFonts w:ascii="Tahoma" w:hAnsi="Tahoma" w:cs="Tahoma"/>
        </w:rPr>
        <w:t xml:space="preserve"> glavnega plinovoda </w:t>
      </w:r>
      <w:r w:rsidR="00A03BBC">
        <w:rPr>
          <w:rFonts w:ascii="Tahoma" w:hAnsi="Tahoma" w:cs="Tahoma"/>
        </w:rPr>
        <w:t xml:space="preserve">je predvidena </w:t>
      </w:r>
      <w:r w:rsidRPr="000A627D">
        <w:rPr>
          <w:rFonts w:ascii="Tahoma" w:hAnsi="Tahoma" w:cs="Tahoma"/>
        </w:rPr>
        <w:t xml:space="preserve">tudi </w:t>
      </w:r>
      <w:r w:rsidR="00A03BBC">
        <w:rPr>
          <w:rFonts w:ascii="Tahoma" w:hAnsi="Tahoma" w:cs="Tahoma"/>
        </w:rPr>
        <w:t>obnova</w:t>
      </w:r>
      <w:r w:rsidRPr="000A627D">
        <w:rPr>
          <w:rFonts w:ascii="Tahoma" w:hAnsi="Tahoma" w:cs="Tahoma"/>
        </w:rPr>
        <w:t xml:space="preserve"> </w:t>
      </w:r>
      <w:r>
        <w:rPr>
          <w:rFonts w:ascii="Tahoma" w:hAnsi="Tahoma" w:cs="Tahoma"/>
        </w:rPr>
        <w:t xml:space="preserve">cca. </w:t>
      </w:r>
      <w:r w:rsidR="00A03BBC">
        <w:rPr>
          <w:rFonts w:ascii="Tahoma" w:hAnsi="Tahoma" w:cs="Tahoma"/>
        </w:rPr>
        <w:t>2</w:t>
      </w:r>
      <w:r>
        <w:rPr>
          <w:rFonts w:ascii="Tahoma" w:hAnsi="Tahoma" w:cs="Tahoma"/>
        </w:rPr>
        <w:t xml:space="preserve"> </w:t>
      </w:r>
      <w:r w:rsidRPr="000A627D">
        <w:rPr>
          <w:rFonts w:ascii="Tahoma" w:hAnsi="Tahoma" w:cs="Tahoma"/>
        </w:rPr>
        <w:t>priključ</w:t>
      </w:r>
      <w:r>
        <w:rPr>
          <w:rFonts w:ascii="Tahoma" w:hAnsi="Tahoma" w:cs="Tahoma"/>
        </w:rPr>
        <w:t>nih plinovodov</w:t>
      </w:r>
      <w:r w:rsidRPr="000A627D">
        <w:rPr>
          <w:rFonts w:ascii="Tahoma" w:hAnsi="Tahoma" w:cs="Tahoma"/>
        </w:rPr>
        <w:t xml:space="preserve"> </w:t>
      </w:r>
      <w:r w:rsidR="00E91438">
        <w:rPr>
          <w:rFonts w:ascii="Tahoma" w:hAnsi="Tahoma" w:cs="Tahoma"/>
        </w:rPr>
        <w:t xml:space="preserve">tip I </w:t>
      </w:r>
      <w:r>
        <w:rPr>
          <w:rFonts w:ascii="Tahoma" w:hAnsi="Tahoma" w:cs="Tahoma"/>
        </w:rPr>
        <w:t xml:space="preserve">dimenzije PE </w:t>
      </w:r>
      <w:r w:rsidR="008914A6">
        <w:rPr>
          <w:rFonts w:ascii="Tahoma" w:hAnsi="Tahoma" w:cs="Tahoma"/>
        </w:rPr>
        <w:t>63x5,8</w:t>
      </w:r>
      <w:r>
        <w:rPr>
          <w:rFonts w:ascii="Tahoma" w:hAnsi="Tahoma" w:cs="Tahoma"/>
        </w:rPr>
        <w:t>.</w:t>
      </w:r>
    </w:p>
    <w:p w:rsidR="000030DB" w:rsidRDefault="000030DB" w:rsidP="00B11E1B">
      <w:pPr>
        <w:keepNext/>
        <w:widowControl w:val="0"/>
        <w:tabs>
          <w:tab w:val="left" w:pos="8100"/>
        </w:tabs>
        <w:jc w:val="both"/>
        <w:rPr>
          <w:rFonts w:ascii="Tahoma" w:hAnsi="Tahoma" w:cs="Tahoma"/>
        </w:rPr>
      </w:pPr>
    </w:p>
    <w:p w:rsidR="004C7D25" w:rsidRPr="004C7D25" w:rsidRDefault="004C7D25" w:rsidP="00B11E1B">
      <w:pPr>
        <w:keepNext/>
        <w:widowControl w:val="0"/>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4C7D25" w:rsidRDefault="004C7D25" w:rsidP="00B11E1B">
      <w:pPr>
        <w:keepNext/>
        <w:widowControl w:val="0"/>
        <w:tabs>
          <w:tab w:val="left" w:pos="8100"/>
        </w:tabs>
        <w:jc w:val="both"/>
        <w:rPr>
          <w:rFonts w:ascii="Tahoma" w:hAnsi="Tahoma" w:cs="Tahoma"/>
        </w:rPr>
      </w:pPr>
    </w:p>
    <w:p w:rsidR="000030DB" w:rsidRPr="00B871AC" w:rsidRDefault="000030DB" w:rsidP="00B11E1B">
      <w:pPr>
        <w:keepNext/>
        <w:widowControl w:val="0"/>
        <w:tabs>
          <w:tab w:val="left" w:pos="8100"/>
        </w:tabs>
        <w:jc w:val="both"/>
        <w:rPr>
          <w:rFonts w:ascii="Tahoma" w:hAnsi="Tahoma" w:cs="Tahoma"/>
          <w:b/>
        </w:rPr>
      </w:pPr>
      <w:r w:rsidRPr="00B871AC">
        <w:rPr>
          <w:rFonts w:ascii="Tahoma" w:hAnsi="Tahoma" w:cs="Tahoma"/>
          <w:b/>
        </w:rPr>
        <w:t xml:space="preserve">Rok izvedbe in predvideno obdobje izvajanja del: </w:t>
      </w:r>
    </w:p>
    <w:p w:rsidR="003804D1" w:rsidRDefault="003804D1" w:rsidP="00B11E1B">
      <w:pPr>
        <w:keepNext/>
        <w:widowControl w:val="0"/>
        <w:tabs>
          <w:tab w:val="left" w:pos="851"/>
        </w:tabs>
        <w:ind w:left="851" w:hanging="851"/>
        <w:jc w:val="both"/>
        <w:rPr>
          <w:rFonts w:ascii="Tahoma" w:hAnsi="Tahoma" w:cs="Tahoma"/>
        </w:rPr>
      </w:pPr>
      <w:r>
        <w:rPr>
          <w:rFonts w:ascii="Tahoma" w:hAnsi="Tahoma" w:cs="Tahoma"/>
        </w:rPr>
        <w:t>S</w:t>
      </w:r>
      <w:r w:rsidRPr="00D9442F">
        <w:rPr>
          <w:rFonts w:ascii="Tahoma" w:hAnsi="Tahoma" w:cs="Tahoma"/>
        </w:rPr>
        <w:t>klop</w:t>
      </w:r>
      <w:r>
        <w:rPr>
          <w:rFonts w:ascii="Tahoma" w:hAnsi="Tahoma" w:cs="Tahoma"/>
        </w:rPr>
        <w:t xml:space="preserve"> 1:</w:t>
      </w:r>
      <w:r w:rsidR="00716E04">
        <w:rPr>
          <w:rFonts w:ascii="Tahoma" w:hAnsi="Tahoma" w:cs="Tahoma"/>
          <w:lang w:eastAsia="x-none"/>
        </w:rPr>
        <w:tab/>
      </w:r>
      <w:r w:rsidR="00716E04" w:rsidRPr="00716E04">
        <w:rPr>
          <w:rFonts w:ascii="Tahoma" w:hAnsi="Tahoma" w:cs="Tahoma"/>
          <w:lang w:eastAsia="x-none"/>
        </w:rPr>
        <w:t>Gradnja sistemske povezave Agrokombinatska cesta - Hladilniška pot</w:t>
      </w:r>
      <w:r>
        <w:rPr>
          <w:rFonts w:ascii="Tahoma" w:hAnsi="Tahoma" w:cs="Tahoma"/>
        </w:rPr>
        <w:t xml:space="preserve">: </w:t>
      </w:r>
      <w:r w:rsidR="0009099B">
        <w:rPr>
          <w:rFonts w:ascii="Tahoma" w:hAnsi="Tahoma" w:cs="Tahoma"/>
        </w:rPr>
        <w:t>180</w:t>
      </w:r>
      <w:r w:rsidRPr="00D9442F">
        <w:rPr>
          <w:rFonts w:ascii="Tahoma" w:hAnsi="Tahoma" w:cs="Tahoma"/>
        </w:rPr>
        <w:t xml:space="preserve"> </w:t>
      </w:r>
      <w:r>
        <w:rPr>
          <w:rFonts w:ascii="Tahoma" w:hAnsi="Tahoma" w:cs="Tahoma"/>
        </w:rPr>
        <w:t>(</w:t>
      </w:r>
      <w:r w:rsidR="0009099B">
        <w:rPr>
          <w:rFonts w:ascii="Tahoma" w:hAnsi="Tahoma" w:cs="Tahoma"/>
        </w:rPr>
        <w:t>sto osemdeset</w:t>
      </w:r>
      <w:r>
        <w:rPr>
          <w:rFonts w:ascii="Tahoma" w:hAnsi="Tahoma" w:cs="Tahoma"/>
        </w:rPr>
        <w:t xml:space="preserve">) </w:t>
      </w:r>
      <w:r w:rsidRPr="00D9442F">
        <w:rPr>
          <w:rFonts w:ascii="Tahoma" w:hAnsi="Tahoma" w:cs="Tahoma"/>
        </w:rPr>
        <w:t xml:space="preserve">koledarskih dni </w:t>
      </w:r>
      <w:r w:rsidR="0009099B">
        <w:rPr>
          <w:rFonts w:ascii="Tahoma" w:hAnsi="Tahoma" w:cs="Tahoma"/>
        </w:rPr>
        <w:t xml:space="preserve">od uvedbe v delo </w:t>
      </w:r>
      <w:r w:rsidRPr="00D9442F">
        <w:rPr>
          <w:rFonts w:ascii="Tahoma" w:hAnsi="Tahoma" w:cs="Tahoma"/>
        </w:rPr>
        <w:t xml:space="preserve">v </w:t>
      </w:r>
      <w:r w:rsidR="00716E04">
        <w:rPr>
          <w:rFonts w:ascii="Tahoma" w:hAnsi="Tahoma" w:cs="Tahoma"/>
        </w:rPr>
        <w:t xml:space="preserve">predvidenem </w:t>
      </w:r>
      <w:r w:rsidRPr="00D9442F">
        <w:rPr>
          <w:rFonts w:ascii="Tahoma" w:hAnsi="Tahoma" w:cs="Tahoma"/>
        </w:rPr>
        <w:t xml:space="preserve">obdobju </w:t>
      </w:r>
      <w:r w:rsidR="00716E04">
        <w:rPr>
          <w:rFonts w:ascii="Tahoma" w:hAnsi="Tahoma" w:cs="Tahoma"/>
        </w:rPr>
        <w:t>april</w:t>
      </w:r>
      <w:r w:rsidRPr="00D9442F">
        <w:rPr>
          <w:rFonts w:ascii="Tahoma" w:hAnsi="Tahoma" w:cs="Tahoma"/>
        </w:rPr>
        <w:t xml:space="preserve"> 20</w:t>
      </w:r>
      <w:r>
        <w:rPr>
          <w:rFonts w:ascii="Tahoma" w:hAnsi="Tahoma" w:cs="Tahoma"/>
        </w:rPr>
        <w:t>20</w:t>
      </w:r>
      <w:r w:rsidRPr="00D9442F">
        <w:rPr>
          <w:rFonts w:ascii="Tahoma" w:hAnsi="Tahoma" w:cs="Tahoma"/>
        </w:rPr>
        <w:t xml:space="preserve"> –</w:t>
      </w:r>
      <w:r w:rsidR="00A03D87">
        <w:rPr>
          <w:rFonts w:ascii="Tahoma" w:hAnsi="Tahoma" w:cs="Tahoma"/>
        </w:rPr>
        <w:t xml:space="preserve"> </w:t>
      </w:r>
      <w:r w:rsidR="00716E04">
        <w:rPr>
          <w:rFonts w:ascii="Tahoma" w:hAnsi="Tahoma" w:cs="Tahoma"/>
        </w:rPr>
        <w:t>november</w:t>
      </w:r>
      <w:r w:rsidRPr="00D9442F">
        <w:rPr>
          <w:rFonts w:ascii="Tahoma" w:hAnsi="Tahoma" w:cs="Tahoma"/>
        </w:rPr>
        <w:t xml:space="preserve"> 20</w:t>
      </w:r>
      <w:r>
        <w:rPr>
          <w:rFonts w:ascii="Tahoma" w:hAnsi="Tahoma" w:cs="Tahoma"/>
        </w:rPr>
        <w:t>2</w:t>
      </w:r>
      <w:r w:rsidR="0009099B">
        <w:rPr>
          <w:rFonts w:ascii="Tahoma" w:hAnsi="Tahoma" w:cs="Tahoma"/>
        </w:rPr>
        <w:t>1</w:t>
      </w:r>
      <w:r w:rsidR="00716E04">
        <w:rPr>
          <w:rFonts w:ascii="Tahoma" w:hAnsi="Tahoma" w:cs="Tahoma"/>
        </w:rPr>
        <w:t xml:space="preserve"> </w:t>
      </w:r>
      <w:r w:rsidR="00716E04" w:rsidRPr="00110505">
        <w:rPr>
          <w:rFonts w:ascii="Tahoma" w:hAnsi="Tahoma" w:cs="Tahoma"/>
        </w:rPr>
        <w:t>v odvisnosti od sočasne gradnje</w:t>
      </w:r>
      <w:r w:rsidR="00716E04">
        <w:rPr>
          <w:rFonts w:ascii="Tahoma" w:hAnsi="Tahoma" w:cs="Tahoma"/>
        </w:rPr>
        <w:t xml:space="preserve"> z izgradnjo nove Industrijske ceste v Zalogu</w:t>
      </w:r>
      <w:r w:rsidR="00716E04" w:rsidRPr="00480911">
        <w:rPr>
          <w:rFonts w:ascii="Tahoma" w:hAnsi="Tahoma" w:cs="Tahoma"/>
        </w:rPr>
        <w:t>.</w:t>
      </w:r>
      <w:r w:rsidR="00716E04">
        <w:rPr>
          <w:rFonts w:ascii="Tahoma" w:hAnsi="Tahoma" w:cs="Tahoma"/>
        </w:rPr>
        <w:t xml:space="preserve"> </w:t>
      </w:r>
      <w:r w:rsidR="00716E04" w:rsidRPr="00E45E65">
        <w:rPr>
          <w:rFonts w:ascii="Tahoma" w:hAnsi="Tahoma" w:cs="Tahoma"/>
        </w:rPr>
        <w:t xml:space="preserve">Rok izvedbe je vezan na sočasno gradnjo. </w:t>
      </w:r>
      <w:r w:rsidR="00716E04" w:rsidRPr="00EE75CC">
        <w:rPr>
          <w:rFonts w:ascii="Tahoma" w:hAnsi="Tahoma" w:cs="Tahoma"/>
          <w:kern w:val="16"/>
        </w:rPr>
        <w:t xml:space="preserve">V kolikor se bo spremenil rok izvedbe del pri navedeni sočasni gradnji, se bo za ustrezno obdobje podaljšal tudi rok za izvedbo </w:t>
      </w:r>
      <w:r w:rsidR="00716E04">
        <w:rPr>
          <w:rFonts w:ascii="Tahoma" w:hAnsi="Tahoma" w:cs="Tahoma"/>
          <w:kern w:val="16"/>
        </w:rPr>
        <w:t>del za ta sklop</w:t>
      </w:r>
      <w:r w:rsidR="00716E04" w:rsidRPr="00EE75CC">
        <w:rPr>
          <w:rFonts w:ascii="Tahoma" w:hAnsi="Tahoma" w:cs="Tahoma"/>
          <w:kern w:val="16"/>
        </w:rPr>
        <w:t>.</w:t>
      </w:r>
      <w:r w:rsidRPr="00D9442F">
        <w:rPr>
          <w:rFonts w:ascii="Tahoma" w:hAnsi="Tahoma" w:cs="Tahoma"/>
        </w:rPr>
        <w:t>;</w:t>
      </w:r>
    </w:p>
    <w:p w:rsidR="00715454" w:rsidRDefault="00715454" w:rsidP="00B11E1B">
      <w:pPr>
        <w:keepNext/>
        <w:widowControl w:val="0"/>
        <w:tabs>
          <w:tab w:val="left" w:pos="851"/>
        </w:tabs>
        <w:ind w:left="851" w:hanging="851"/>
        <w:jc w:val="both"/>
        <w:rPr>
          <w:rFonts w:ascii="Tahoma" w:hAnsi="Tahoma" w:cs="Tahoma"/>
        </w:rPr>
      </w:pPr>
      <w:r w:rsidRPr="00715454">
        <w:rPr>
          <w:rFonts w:ascii="Tahoma" w:hAnsi="Tahoma" w:cs="Tahoma"/>
        </w:rPr>
        <w:t>Sklop 2:</w:t>
      </w:r>
      <w:r w:rsidRPr="00715454">
        <w:rPr>
          <w:rFonts w:ascii="Tahoma" w:hAnsi="Tahoma" w:cs="Tahoma"/>
        </w:rPr>
        <w:tab/>
        <w:t xml:space="preserve">Gradnja plinovoda po Ižanski cesti, odsek Hauptmance - Ižica: 120 (sto dvajset) koledarskih dni od uvedbe v delo v predvidenem obdobju maj 2020 – november 2020 v odvisnosti od sočasne gradnje s kolesarsko stezo in ostalo komunalno infrastrukturo. Rok izvedbe je vezan na sočasno gradnjo. V kolikor se bo spremenil rok izvedbe del pri navedeni sočasni gradnji, se bo za ustrezno </w:t>
      </w:r>
      <w:r w:rsidRPr="00715454">
        <w:rPr>
          <w:rFonts w:ascii="Tahoma" w:hAnsi="Tahoma" w:cs="Tahoma"/>
        </w:rPr>
        <w:lastRenderedPageBreak/>
        <w:t>obdobje podaljšal tudi rok za izvedbo del za ta sklop.;</w:t>
      </w:r>
    </w:p>
    <w:p w:rsidR="0009099B" w:rsidRPr="0009099B" w:rsidRDefault="0009099B" w:rsidP="00B11E1B">
      <w:pPr>
        <w:keepNext/>
        <w:widowControl w:val="0"/>
        <w:tabs>
          <w:tab w:val="left" w:pos="851"/>
        </w:tabs>
        <w:ind w:left="851" w:hanging="851"/>
        <w:jc w:val="both"/>
        <w:rPr>
          <w:rFonts w:ascii="Tahoma" w:hAnsi="Tahoma" w:cs="Tahoma"/>
        </w:rPr>
      </w:pPr>
      <w:r w:rsidRPr="0009099B">
        <w:rPr>
          <w:rFonts w:ascii="Tahoma" w:hAnsi="Tahoma" w:cs="Tahoma"/>
        </w:rPr>
        <w:t>Sklop 3:</w:t>
      </w:r>
      <w:r w:rsidRPr="0009099B">
        <w:rPr>
          <w:rFonts w:ascii="Tahoma" w:hAnsi="Tahoma" w:cs="Tahoma"/>
        </w:rPr>
        <w:tab/>
        <w:t xml:space="preserve">Odstranitev RS RP 17 – Trg MDB in izvedba prevezav plinovodov: </w:t>
      </w:r>
      <w:r>
        <w:rPr>
          <w:rFonts w:ascii="Tahoma" w:hAnsi="Tahoma" w:cs="Tahoma"/>
        </w:rPr>
        <w:t>45</w:t>
      </w:r>
      <w:r w:rsidRPr="0009099B">
        <w:rPr>
          <w:rFonts w:ascii="Tahoma" w:hAnsi="Tahoma" w:cs="Tahoma"/>
        </w:rPr>
        <w:t xml:space="preserve"> (</w:t>
      </w:r>
      <w:r>
        <w:rPr>
          <w:rFonts w:ascii="Tahoma" w:hAnsi="Tahoma" w:cs="Tahoma"/>
        </w:rPr>
        <w:t>petinštirideset</w:t>
      </w:r>
      <w:r w:rsidRPr="0009099B">
        <w:rPr>
          <w:rFonts w:ascii="Tahoma" w:hAnsi="Tahoma" w:cs="Tahoma"/>
        </w:rPr>
        <w:t xml:space="preserve">) koledarskih dni </w:t>
      </w:r>
      <w:r>
        <w:rPr>
          <w:rFonts w:ascii="Tahoma" w:hAnsi="Tahoma" w:cs="Tahoma"/>
        </w:rPr>
        <w:t xml:space="preserve">od uvedbe v delo </w:t>
      </w:r>
      <w:r w:rsidRPr="0009099B">
        <w:rPr>
          <w:rFonts w:ascii="Tahoma" w:hAnsi="Tahoma" w:cs="Tahoma"/>
        </w:rPr>
        <w:t xml:space="preserve">v predvidenem obdobju </w:t>
      </w:r>
      <w:r>
        <w:rPr>
          <w:rFonts w:ascii="Tahoma" w:hAnsi="Tahoma" w:cs="Tahoma"/>
        </w:rPr>
        <w:t>marec</w:t>
      </w:r>
      <w:r w:rsidRPr="0009099B">
        <w:rPr>
          <w:rFonts w:ascii="Tahoma" w:hAnsi="Tahoma" w:cs="Tahoma"/>
        </w:rPr>
        <w:t xml:space="preserve"> 2020 – </w:t>
      </w:r>
      <w:r>
        <w:rPr>
          <w:rFonts w:ascii="Tahoma" w:hAnsi="Tahoma" w:cs="Tahoma"/>
        </w:rPr>
        <w:t>maj</w:t>
      </w:r>
      <w:r w:rsidRPr="0009099B">
        <w:rPr>
          <w:rFonts w:ascii="Tahoma" w:hAnsi="Tahoma" w:cs="Tahoma"/>
        </w:rPr>
        <w:t xml:space="preserve"> 202</w:t>
      </w:r>
      <w:r>
        <w:rPr>
          <w:rFonts w:ascii="Tahoma" w:hAnsi="Tahoma" w:cs="Tahoma"/>
        </w:rPr>
        <w:t>0</w:t>
      </w:r>
      <w:r w:rsidRPr="0009099B">
        <w:rPr>
          <w:rFonts w:ascii="Tahoma" w:hAnsi="Tahoma" w:cs="Tahoma"/>
        </w:rPr>
        <w:t xml:space="preserve"> v odvisnosti od sočasne gradnje z rekonstrukcijo ter parterno ureditvijo Trga MDB. Rok izvedbe je vezan na sočasno gradnjo. V kolikor se bo spremenil rok izvedbe del pri navedeni sočasni gradnji, se bo za ustrezno obdobje podaljšal tudi rok za izvedbo del za ta sklop.</w:t>
      </w:r>
    </w:p>
    <w:p w:rsidR="000030DB" w:rsidRDefault="000030DB"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b/>
        </w:rPr>
      </w:pPr>
      <w:r w:rsidRPr="007C393C">
        <w:rPr>
          <w:rFonts w:ascii="Tahoma" w:hAnsi="Tahoma" w:cs="Tahoma"/>
          <w:b/>
        </w:rPr>
        <w:t xml:space="preserve">Velja za vse sklope: </w:t>
      </w:r>
    </w:p>
    <w:p w:rsidR="000030DB" w:rsidRPr="007C393C" w:rsidRDefault="000030DB" w:rsidP="00B11E1B">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0030DB"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0030DB" w:rsidRPr="00CC11C9" w:rsidRDefault="000030DB" w:rsidP="00B11E1B">
      <w:pPr>
        <w:pStyle w:val="Odstavekseznama"/>
        <w:keepNext/>
        <w:widowControl w:val="0"/>
        <w:numPr>
          <w:ilvl w:val="0"/>
          <w:numId w:val="9"/>
        </w:numPr>
        <w:tabs>
          <w:tab w:val="clear" w:pos="360"/>
          <w:tab w:val="num" w:pos="567"/>
          <w:tab w:val="left" w:pos="8100"/>
        </w:tabs>
        <w:ind w:left="567" w:hanging="141"/>
        <w:jc w:val="both"/>
        <w:rPr>
          <w:rFonts w:ascii="Tahoma" w:hAnsi="Tahoma" w:cs="Tahoma"/>
        </w:rPr>
      </w:pPr>
      <w:r w:rsidRPr="00CC11C9">
        <w:rPr>
          <w:rFonts w:ascii="Tahoma" w:hAnsi="Tahoma" w:cs="Tahoma"/>
        </w:rPr>
        <w:t>Sklop 1:</w:t>
      </w:r>
      <w:r w:rsidR="00D51A49" w:rsidRPr="00D51A49">
        <w:rPr>
          <w:rFonts w:ascii="Tahoma" w:hAnsi="Tahoma" w:cs="Tahoma"/>
          <w:lang w:eastAsia="x-none"/>
        </w:rPr>
        <w:t xml:space="preserve"> </w:t>
      </w:r>
      <w:r w:rsidR="00D51A49">
        <w:rPr>
          <w:rFonts w:ascii="Tahoma" w:hAnsi="Tahoma" w:cs="Tahoma"/>
          <w:lang w:eastAsia="x-none"/>
        </w:rPr>
        <w:t>Gradnja</w:t>
      </w:r>
      <w:r w:rsidR="00D51A49" w:rsidRPr="005261BD">
        <w:rPr>
          <w:rFonts w:ascii="Tahoma" w:hAnsi="Tahoma" w:cs="Tahoma"/>
          <w:lang w:eastAsia="x-none"/>
        </w:rPr>
        <w:t xml:space="preserve"> </w:t>
      </w:r>
      <w:r w:rsidR="00D51A49">
        <w:rPr>
          <w:rFonts w:ascii="Tahoma" w:hAnsi="Tahoma" w:cs="Tahoma"/>
          <w:lang w:eastAsia="x-none"/>
        </w:rPr>
        <w:t>sistemske povezave Agrokombinatska - Hladilniška</w:t>
      </w:r>
      <w:r w:rsidR="00D51A49" w:rsidRPr="00BE0039">
        <w:rPr>
          <w:rFonts w:ascii="Tahoma" w:hAnsi="Tahoma" w:cs="Tahoma"/>
          <w:lang w:eastAsia="x-none"/>
        </w:rPr>
        <w:t xml:space="preserve">, </w:t>
      </w:r>
      <w:r w:rsidR="00D51A49" w:rsidRPr="00A03BBC">
        <w:rPr>
          <w:rFonts w:ascii="Tahoma" w:hAnsi="Tahoma" w:cs="Tahoma"/>
        </w:rPr>
        <w:t>Mestna občina Ljubljana</w:t>
      </w:r>
      <w:r w:rsidR="00D51A49" w:rsidRPr="00BE0039">
        <w:rPr>
          <w:rFonts w:ascii="Tahoma" w:hAnsi="Tahoma" w:cs="Tahoma"/>
          <w:lang w:eastAsia="x-none"/>
        </w:rPr>
        <w:t>,</w:t>
      </w:r>
      <w:r w:rsidR="00D51A49">
        <w:rPr>
          <w:rFonts w:ascii="Tahoma" w:hAnsi="Tahoma" w:cs="Tahoma"/>
          <w:lang w:eastAsia="x-none"/>
        </w:rPr>
        <w:t xml:space="preserve"> objekt: Industrijska cesta v Zalogu,</w:t>
      </w:r>
      <w:r w:rsidR="00D51A49" w:rsidRPr="00BE0039">
        <w:rPr>
          <w:rFonts w:ascii="Tahoma" w:hAnsi="Tahoma" w:cs="Tahoma"/>
          <w:lang w:eastAsia="x-none"/>
        </w:rPr>
        <w:t xml:space="preserve"> </w:t>
      </w:r>
      <w:r w:rsidR="00D51A49">
        <w:rPr>
          <w:rFonts w:ascii="Tahoma" w:hAnsi="Tahoma" w:cs="Tahoma"/>
          <w:lang w:eastAsia="x-none"/>
        </w:rPr>
        <w:t>P</w:t>
      </w:r>
      <w:r w:rsidR="00D51A49" w:rsidRPr="00BE0039">
        <w:rPr>
          <w:rFonts w:ascii="Tahoma" w:hAnsi="Tahoma" w:cs="Tahoma"/>
          <w:lang w:eastAsia="x-none"/>
        </w:rPr>
        <w:t xml:space="preserve">GD, št. projekta: </w:t>
      </w:r>
      <w:r w:rsidR="00D51A49">
        <w:rPr>
          <w:rFonts w:ascii="Tahoma" w:hAnsi="Tahoma" w:cs="Tahoma"/>
          <w:lang w:eastAsia="x-none"/>
        </w:rPr>
        <w:t>8069, N</w:t>
      </w:r>
      <w:r w:rsidR="00D51A49" w:rsidRPr="00BE0039">
        <w:rPr>
          <w:rFonts w:ascii="Tahoma" w:hAnsi="Tahoma" w:cs="Tahoma"/>
          <w:lang w:eastAsia="x-none"/>
        </w:rPr>
        <w:t xml:space="preserve"> </w:t>
      </w:r>
      <w:r w:rsidR="00D51A49">
        <w:rPr>
          <w:rFonts w:ascii="Tahoma" w:hAnsi="Tahoma" w:cs="Tahoma"/>
          <w:lang w:eastAsia="x-none"/>
        </w:rPr>
        <w:t>28130</w:t>
      </w:r>
      <w:r w:rsidR="00D51A49" w:rsidRPr="00C702BE">
        <w:rPr>
          <w:rFonts w:ascii="Tahoma" w:hAnsi="Tahoma" w:cs="Tahoma"/>
          <w:lang w:eastAsia="x-none"/>
        </w:rPr>
        <w:t>/219</w:t>
      </w:r>
      <w:r w:rsidR="00D51A49">
        <w:rPr>
          <w:rFonts w:ascii="Tahoma" w:hAnsi="Tahoma" w:cs="Tahoma"/>
          <w:lang w:eastAsia="x-none"/>
        </w:rPr>
        <w:t>2</w:t>
      </w:r>
      <w:r w:rsidR="00D51A49" w:rsidRPr="00C702BE">
        <w:rPr>
          <w:rFonts w:ascii="Tahoma" w:hAnsi="Tahoma" w:cs="Tahoma"/>
          <w:lang w:eastAsia="x-none"/>
        </w:rPr>
        <w:t>8</w:t>
      </w:r>
      <w:r w:rsidR="00D51A49" w:rsidRPr="00BE0039">
        <w:rPr>
          <w:rFonts w:ascii="Tahoma" w:hAnsi="Tahoma" w:cs="Tahoma"/>
          <w:lang w:eastAsia="x-none"/>
        </w:rPr>
        <w:t xml:space="preserve">, </w:t>
      </w:r>
      <w:r w:rsidR="00D51A49">
        <w:rPr>
          <w:rFonts w:ascii="Tahoma" w:hAnsi="Tahoma" w:cs="Tahoma"/>
          <w:lang w:eastAsia="x-none"/>
        </w:rPr>
        <w:t>marec</w:t>
      </w:r>
      <w:r w:rsidR="00D51A49" w:rsidRPr="00BE0039">
        <w:rPr>
          <w:rFonts w:ascii="Tahoma" w:hAnsi="Tahoma" w:cs="Tahoma"/>
          <w:lang w:eastAsia="x-none"/>
        </w:rPr>
        <w:t xml:space="preserve"> 201</w:t>
      </w:r>
      <w:r w:rsidR="00D51A49">
        <w:rPr>
          <w:rFonts w:ascii="Tahoma" w:hAnsi="Tahoma" w:cs="Tahoma"/>
          <w:lang w:eastAsia="x-none"/>
        </w:rPr>
        <w:t>7</w:t>
      </w:r>
      <w:r w:rsidR="00D51A49" w:rsidRPr="00BE0039">
        <w:rPr>
          <w:rFonts w:ascii="Tahoma" w:hAnsi="Tahoma" w:cs="Tahoma"/>
          <w:lang w:eastAsia="x-none"/>
        </w:rPr>
        <w:t>, ki jo je izdelal naročnik</w:t>
      </w:r>
      <w:r w:rsidR="00D51A49">
        <w:rPr>
          <w:rFonts w:ascii="Tahoma" w:hAnsi="Tahoma" w:cs="Tahoma"/>
          <w:lang w:eastAsia="x-none"/>
        </w:rPr>
        <w:t>;</w:t>
      </w:r>
    </w:p>
    <w:p w:rsidR="00A03BBC" w:rsidRPr="00CC11C9" w:rsidRDefault="00A03BBC" w:rsidP="00B11E1B">
      <w:pPr>
        <w:pStyle w:val="Odstavekseznama"/>
        <w:keepNext/>
        <w:widowControl w:val="0"/>
        <w:numPr>
          <w:ilvl w:val="0"/>
          <w:numId w:val="9"/>
        </w:numPr>
        <w:tabs>
          <w:tab w:val="clear" w:pos="360"/>
          <w:tab w:val="num" w:pos="567"/>
          <w:tab w:val="left" w:pos="8100"/>
        </w:tabs>
        <w:ind w:left="567" w:hanging="141"/>
        <w:jc w:val="both"/>
        <w:rPr>
          <w:rFonts w:ascii="Tahoma" w:hAnsi="Tahoma" w:cs="Tahoma"/>
        </w:rPr>
      </w:pPr>
      <w:r w:rsidRPr="00CC11C9">
        <w:rPr>
          <w:rFonts w:ascii="Tahoma" w:hAnsi="Tahoma" w:cs="Tahoma"/>
        </w:rPr>
        <w:t xml:space="preserve">Sklop </w:t>
      </w:r>
      <w:r>
        <w:rPr>
          <w:rFonts w:ascii="Tahoma" w:hAnsi="Tahoma" w:cs="Tahoma"/>
        </w:rPr>
        <w:t>2</w:t>
      </w:r>
      <w:r w:rsidRPr="00CC11C9">
        <w:rPr>
          <w:rFonts w:ascii="Tahoma" w:hAnsi="Tahoma" w:cs="Tahoma"/>
        </w:rPr>
        <w:t>:</w:t>
      </w:r>
      <w:r w:rsidR="00D51A49" w:rsidRPr="00D51A49">
        <w:rPr>
          <w:rFonts w:ascii="Tahoma" w:hAnsi="Tahoma" w:cs="Tahoma"/>
        </w:rPr>
        <w:t xml:space="preserve"> </w:t>
      </w:r>
      <w:r w:rsidR="00D51A49" w:rsidRPr="00110505">
        <w:rPr>
          <w:rFonts w:ascii="Tahoma" w:hAnsi="Tahoma" w:cs="Tahoma"/>
        </w:rPr>
        <w:t xml:space="preserve">Gradnja plinovoda </w:t>
      </w:r>
      <w:r w:rsidR="00D51A49">
        <w:rPr>
          <w:rFonts w:ascii="Tahoma" w:hAnsi="Tahoma" w:cs="Tahoma"/>
        </w:rPr>
        <w:t>po Ižanski cesti – odsek Hauptmance - Ižica</w:t>
      </w:r>
      <w:r w:rsidR="00D51A49" w:rsidRPr="00096648">
        <w:rPr>
          <w:rFonts w:ascii="Tahoma" w:hAnsi="Tahoma" w:cs="Tahoma"/>
          <w:lang w:eastAsia="x-none"/>
        </w:rPr>
        <w:t xml:space="preserve">, </w:t>
      </w:r>
      <w:r w:rsidR="00D51A49" w:rsidRPr="00A03BBC">
        <w:rPr>
          <w:rFonts w:ascii="Tahoma" w:hAnsi="Tahoma" w:cs="Tahoma"/>
        </w:rPr>
        <w:t>Mestna občina Ljubljana</w:t>
      </w:r>
      <w:r w:rsidR="00D51A49" w:rsidRPr="00096648">
        <w:rPr>
          <w:rFonts w:ascii="Tahoma" w:hAnsi="Tahoma" w:cs="Tahoma"/>
          <w:lang w:eastAsia="x-none"/>
        </w:rPr>
        <w:t xml:space="preserve">, </w:t>
      </w:r>
      <w:r w:rsidR="00D51A49">
        <w:rPr>
          <w:rFonts w:ascii="Tahoma" w:hAnsi="Tahoma" w:cs="Tahoma"/>
          <w:lang w:eastAsia="x-none"/>
        </w:rPr>
        <w:t>DGD</w:t>
      </w:r>
      <w:r w:rsidR="00D51A49" w:rsidRPr="00096648">
        <w:rPr>
          <w:rFonts w:ascii="Tahoma" w:hAnsi="Tahoma" w:cs="Tahoma"/>
          <w:lang w:eastAsia="x-none"/>
        </w:rPr>
        <w:t xml:space="preserve"> št. </w:t>
      </w:r>
      <w:r w:rsidR="00D51A49">
        <w:rPr>
          <w:rFonts w:ascii="Tahoma" w:hAnsi="Tahoma" w:cs="Tahoma"/>
          <w:lang w:eastAsia="x-none"/>
        </w:rPr>
        <w:t xml:space="preserve">projekta: </w:t>
      </w:r>
      <w:r w:rsidR="00D51A49" w:rsidRPr="00096648">
        <w:rPr>
          <w:rFonts w:ascii="Tahoma" w:hAnsi="Tahoma" w:cs="Tahoma"/>
          <w:lang w:eastAsia="x-none"/>
        </w:rPr>
        <w:t xml:space="preserve">S </w:t>
      </w:r>
      <w:r w:rsidR="00D51A49">
        <w:rPr>
          <w:rFonts w:ascii="Tahoma" w:hAnsi="Tahoma" w:cs="Tahoma"/>
          <w:lang w:eastAsia="x-none"/>
        </w:rPr>
        <w:t>4700</w:t>
      </w:r>
      <w:r w:rsidR="00D51A49" w:rsidRPr="00096648">
        <w:rPr>
          <w:rFonts w:ascii="Tahoma" w:hAnsi="Tahoma" w:cs="Tahoma"/>
          <w:lang w:eastAsia="x-none"/>
        </w:rPr>
        <w:t>/220</w:t>
      </w:r>
      <w:r w:rsidR="00D51A49">
        <w:rPr>
          <w:rFonts w:ascii="Tahoma" w:hAnsi="Tahoma" w:cs="Tahoma"/>
          <w:lang w:eastAsia="x-none"/>
        </w:rPr>
        <w:t>32</w:t>
      </w:r>
      <w:r w:rsidR="00D51A49" w:rsidRPr="00096648">
        <w:rPr>
          <w:rFonts w:ascii="Tahoma" w:hAnsi="Tahoma" w:cs="Tahoma"/>
          <w:lang w:eastAsia="x-none"/>
        </w:rPr>
        <w:t xml:space="preserve">, </w:t>
      </w:r>
      <w:r w:rsidR="00D51A49">
        <w:rPr>
          <w:rFonts w:ascii="Tahoma" w:hAnsi="Tahoma" w:cs="Tahoma"/>
          <w:lang w:eastAsia="x-none"/>
        </w:rPr>
        <w:t>december</w:t>
      </w:r>
      <w:r w:rsidR="00D51A49" w:rsidRPr="00096648">
        <w:rPr>
          <w:rFonts w:ascii="Tahoma" w:hAnsi="Tahoma" w:cs="Tahoma"/>
          <w:lang w:eastAsia="x-none"/>
        </w:rPr>
        <w:t xml:space="preserve"> 2019, ki jo je izdelal naročnik;</w:t>
      </w:r>
    </w:p>
    <w:p w:rsidR="00C702BE" w:rsidRPr="00CC11C9" w:rsidRDefault="00C702BE" w:rsidP="00B11E1B">
      <w:pPr>
        <w:pStyle w:val="Odstavekseznama"/>
        <w:keepNext/>
        <w:widowControl w:val="0"/>
        <w:numPr>
          <w:ilvl w:val="0"/>
          <w:numId w:val="9"/>
        </w:numPr>
        <w:tabs>
          <w:tab w:val="clear" w:pos="360"/>
          <w:tab w:val="num" w:pos="567"/>
          <w:tab w:val="left" w:pos="8100"/>
        </w:tabs>
        <w:ind w:left="567" w:hanging="141"/>
        <w:jc w:val="both"/>
        <w:rPr>
          <w:rFonts w:ascii="Tahoma" w:hAnsi="Tahoma" w:cs="Tahoma"/>
        </w:rPr>
      </w:pPr>
      <w:r w:rsidRPr="00CC11C9">
        <w:rPr>
          <w:rFonts w:ascii="Tahoma" w:hAnsi="Tahoma" w:cs="Tahoma"/>
        </w:rPr>
        <w:t xml:space="preserve">Sklop </w:t>
      </w:r>
      <w:r w:rsidR="00A03BBC">
        <w:rPr>
          <w:rFonts w:ascii="Tahoma" w:hAnsi="Tahoma" w:cs="Tahoma"/>
        </w:rPr>
        <w:t>3</w:t>
      </w:r>
      <w:r w:rsidRPr="00CC11C9">
        <w:rPr>
          <w:rFonts w:ascii="Tahoma" w:hAnsi="Tahoma" w:cs="Tahoma"/>
        </w:rPr>
        <w:t>:</w:t>
      </w:r>
      <w:r w:rsidR="00D51A49" w:rsidRPr="00D51A49">
        <w:rPr>
          <w:rFonts w:ascii="Tahoma" w:hAnsi="Tahoma" w:cs="Tahoma"/>
        </w:rPr>
        <w:t xml:space="preserve"> </w:t>
      </w:r>
      <w:r w:rsidR="00D51A49" w:rsidRPr="00A03BBC">
        <w:rPr>
          <w:rFonts w:ascii="Tahoma" w:hAnsi="Tahoma" w:cs="Tahoma"/>
        </w:rPr>
        <w:t>Odstranitev RS RP 17 – Trg MDB in izvedba prevezav plinovodov, Mestna občina Ljubljana, PZI št. N18000/22028, oktober 2019, ki jo je izdelal naročnik</w:t>
      </w:r>
      <w:r w:rsidR="00D51A49" w:rsidRPr="00A03BBC">
        <w:rPr>
          <w:rFonts w:ascii="Tahoma" w:hAnsi="Tahoma" w:cs="Tahoma"/>
          <w:lang w:eastAsia="x-none"/>
        </w:rPr>
        <w:t>;</w:t>
      </w:r>
    </w:p>
    <w:p w:rsidR="000030DB" w:rsidRPr="00A03BBC" w:rsidRDefault="000030DB" w:rsidP="00B11E1B">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0030DB" w:rsidRPr="002731A5" w:rsidRDefault="000030DB" w:rsidP="00B11E1B">
      <w:pPr>
        <w:pStyle w:val="tekst1"/>
        <w:keepNext/>
        <w:widowControl w:val="0"/>
        <w:numPr>
          <w:ilvl w:val="0"/>
          <w:numId w:val="9"/>
        </w:numPr>
        <w:spacing w:before="0" w:line="240" w:lineRule="auto"/>
        <w:rPr>
          <w:rFonts w:ascii="Tahoma" w:hAnsi="Tahoma" w:cs="Tahoma"/>
          <w:sz w:val="20"/>
        </w:rPr>
      </w:pPr>
      <w:r w:rsidRPr="002731A5">
        <w:rPr>
          <w:rFonts w:ascii="Tahoma" w:hAnsi="Tahoma" w:cs="Tahoma"/>
          <w:sz w:val="20"/>
        </w:rPr>
        <w:t>Tehničnih zahtevah za graditev glavnih in priključnih plinovodov ter notranjih plinskih napeljav, 10. dopolnjena in popravljena izdaja, maj 2012, (</w:t>
      </w:r>
      <w:r w:rsidRPr="00B14922">
        <w:rPr>
          <w:rFonts w:ascii="Tahoma" w:hAnsi="Tahoma" w:cs="Tahoma"/>
          <w:sz w:val="20"/>
        </w:rPr>
        <w:t>https://www.energetika-lj.si/zakonodaja/tehnicne-zahteve-za-graditev-plin</w:t>
      </w:r>
      <w:r w:rsidRPr="002731A5">
        <w:rPr>
          <w:rFonts w:ascii="Tahoma" w:hAnsi="Tahoma" w:cs="Tahoma"/>
          <w:sz w:val="20"/>
        </w:rPr>
        <w:t>);</w:t>
      </w:r>
    </w:p>
    <w:p w:rsidR="000030DB" w:rsidRPr="007C393C"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Pravilniku o tehničnih pogojih za graditev, obratovanje in vzdrževanje plinovodov z največjim dovoljenim tlakom do vključno 16 barov (Ur. list RS št. 26/02</w:t>
      </w:r>
      <w:r>
        <w:rPr>
          <w:rFonts w:ascii="Tahoma" w:hAnsi="Tahoma" w:cs="Tahoma"/>
          <w:sz w:val="20"/>
        </w:rPr>
        <w:t>,</w:t>
      </w:r>
      <w:r w:rsidRPr="007C393C">
        <w:rPr>
          <w:rFonts w:ascii="Tahoma" w:hAnsi="Tahoma" w:cs="Tahoma"/>
          <w:sz w:val="20"/>
        </w:rPr>
        <w:t xml:space="preserve"> 54/02</w:t>
      </w:r>
      <w:r>
        <w:rPr>
          <w:rFonts w:ascii="Tahoma" w:hAnsi="Tahoma" w:cs="Tahoma"/>
          <w:sz w:val="20"/>
        </w:rPr>
        <w:t xml:space="preserve"> in 17/14-EZ-1</w:t>
      </w:r>
      <w:r w:rsidRPr="007C393C">
        <w:rPr>
          <w:rFonts w:ascii="Tahoma" w:hAnsi="Tahoma" w:cs="Tahoma"/>
          <w:sz w:val="20"/>
        </w:rPr>
        <w:t>);</w:t>
      </w:r>
    </w:p>
    <w:p w:rsidR="000030DB" w:rsidRPr="007C393C"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030DB" w:rsidRPr="007C393C" w:rsidRDefault="000030DB"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rsidR="000030DB" w:rsidRDefault="000030DB" w:rsidP="00B11E1B">
      <w:pPr>
        <w:keepNext/>
        <w:widowControl w:val="0"/>
        <w:jc w:val="both"/>
        <w:rPr>
          <w:rFonts w:ascii="Tahoma" w:hAnsi="Tahoma" w:cs="Tahoma"/>
        </w:rPr>
      </w:pPr>
    </w:p>
    <w:p w:rsidR="008A7DB8" w:rsidRPr="009F1CAF" w:rsidRDefault="008A7DB8" w:rsidP="00B11E1B">
      <w:pPr>
        <w:keepNext/>
        <w:widowControl w:val="0"/>
        <w:jc w:val="both"/>
        <w:rPr>
          <w:rFonts w:ascii="Tahoma" w:hAnsi="Tahoma" w:cs="Tahoma"/>
          <w:kern w:val="16"/>
        </w:rPr>
      </w:pPr>
      <w:r w:rsidRPr="006F69C4">
        <w:rPr>
          <w:rFonts w:ascii="Tahoma" w:hAnsi="Tahoma" w:cs="Tahoma"/>
          <w:kern w:val="16"/>
        </w:rPr>
        <w:t xml:space="preserve">Obseg gradnje plinovodnega omrežja in priključkov </w:t>
      </w:r>
      <w:r w:rsidRPr="009F1CAF">
        <w:rPr>
          <w:rFonts w:ascii="Tahoma" w:hAnsi="Tahoma" w:cs="Tahoma"/>
          <w:kern w:val="16"/>
        </w:rPr>
        <w:t xml:space="preserve">lahko, v odvisnosti od izkazanega interesa lastnikov stavb za priključitev na plinovodno omrežje, odstopa od predvidenega obsega gradnje. </w:t>
      </w:r>
    </w:p>
    <w:p w:rsidR="008A7DB8" w:rsidRPr="007C393C" w:rsidRDefault="008A7DB8"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V skladu z Uredbo o vzdrževalnih delih v javno korist na področju energetike (Ur.</w:t>
      </w:r>
      <w:r>
        <w:rPr>
          <w:rFonts w:ascii="Tahoma" w:hAnsi="Tahoma" w:cs="Tahoma"/>
        </w:rPr>
        <w:t xml:space="preserve"> list</w:t>
      </w:r>
      <w:r w:rsidRPr="007C393C">
        <w:rPr>
          <w:rFonts w:ascii="Tahoma" w:hAnsi="Tahoma" w:cs="Tahoma"/>
        </w:rPr>
        <w:t xml:space="preserve"> RS </w:t>
      </w:r>
      <w:r>
        <w:rPr>
          <w:rFonts w:ascii="Tahoma" w:hAnsi="Tahoma" w:cs="Tahoma"/>
        </w:rPr>
        <w:t xml:space="preserve">št. </w:t>
      </w:r>
      <w:r w:rsidRPr="007C393C">
        <w:rPr>
          <w:rFonts w:ascii="Tahoma" w:hAnsi="Tahoma" w:cs="Tahoma"/>
        </w:rPr>
        <w:t>125/04</w:t>
      </w:r>
      <w:r>
        <w:rPr>
          <w:rFonts w:ascii="Tahoma" w:hAnsi="Tahoma" w:cs="Tahoma"/>
        </w:rPr>
        <w:t>, 71/09 in 17/14-EZ-1</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8E67EB" w:rsidRDefault="009F1CAF" w:rsidP="00B11E1B">
      <w:pPr>
        <w:keepNext/>
        <w:widowControl w:val="0"/>
        <w:jc w:val="both"/>
        <w:rPr>
          <w:rFonts w:ascii="Tahoma" w:hAnsi="Tahoma" w:cs="Tahoma"/>
        </w:rPr>
      </w:pPr>
    </w:p>
    <w:p w:rsidR="003E3715" w:rsidRPr="00804ACA" w:rsidRDefault="00B46D2B" w:rsidP="00B11E1B">
      <w:pPr>
        <w:keepNext/>
        <w:widowControl w:val="0"/>
        <w:jc w:val="both"/>
        <w:rPr>
          <w:rFonts w:ascii="Tahoma" w:hAnsi="Tahoma" w:cs="Tahoma"/>
          <w:b/>
        </w:rPr>
      </w:pPr>
      <w:r w:rsidRPr="00804ACA">
        <w:rPr>
          <w:rFonts w:ascii="Tahoma" w:hAnsi="Tahoma" w:cs="Tahoma"/>
          <w:b/>
        </w:rPr>
        <w:t>2.</w:t>
      </w:r>
      <w:r w:rsidR="00CE7622" w:rsidRPr="00804ACA">
        <w:rPr>
          <w:rFonts w:ascii="Tahoma" w:hAnsi="Tahoma" w:cs="Tahoma"/>
          <w:b/>
        </w:rPr>
        <w:t>6</w:t>
      </w:r>
      <w:r w:rsidRPr="00804ACA">
        <w:rPr>
          <w:rFonts w:ascii="Tahoma" w:hAnsi="Tahoma" w:cs="Tahoma"/>
          <w:b/>
        </w:rPr>
        <w:t xml:space="preserve"> FINANČNA ZAVAROVANJA</w:t>
      </w:r>
      <w:r w:rsidR="003E3715" w:rsidRPr="00804ACA">
        <w:rPr>
          <w:rFonts w:ascii="Tahoma" w:hAnsi="Tahoma" w:cs="Tahoma"/>
          <w:b/>
        </w:rPr>
        <w:t xml:space="preserve"> </w:t>
      </w:r>
    </w:p>
    <w:p w:rsidR="003E3715" w:rsidRPr="003E3715"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p>
    <w:p w:rsidR="00EF5115" w:rsidRPr="004F33DA" w:rsidRDefault="00EF5115" w:rsidP="00B11E1B">
      <w:pPr>
        <w:keepNext/>
        <w:widowControl w:val="0"/>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006F76CB">
        <w:rPr>
          <w:rFonts w:ascii="Tahoma" w:hAnsi="Tahoma" w:cs="Tahoma"/>
        </w:rPr>
        <w:t>i</w:t>
      </w:r>
      <w:r w:rsidRPr="006F69C4">
        <w:rPr>
          <w:rFonts w:ascii="Tahoma" w:hAnsi="Tahoma" w:cs="Tahoma"/>
        </w:rPr>
        <w:t xml:space="preserve"> in meničn</w:t>
      </w:r>
      <w:r w:rsidR="006F76CB">
        <w:rPr>
          <w:rFonts w:ascii="Tahoma" w:hAnsi="Tahoma" w:cs="Tahoma"/>
        </w:rPr>
        <w:t>i</w:t>
      </w:r>
      <w:r w:rsidRPr="006F69C4">
        <w:rPr>
          <w:rFonts w:ascii="Tahoma" w:hAnsi="Tahoma" w:cs="Tahoma"/>
        </w:rPr>
        <w:t xml:space="preserve"> izjav</w:t>
      </w:r>
      <w:r w:rsidR="006F76CB">
        <w:rPr>
          <w:rFonts w:ascii="Tahoma" w:hAnsi="Tahoma" w:cs="Tahoma"/>
        </w:rPr>
        <w:t>i</w:t>
      </w:r>
      <w:r w:rsidRPr="006F69C4">
        <w:rPr>
          <w:rFonts w:ascii="Tahoma" w:hAnsi="Tahoma" w:cs="Tahoma"/>
        </w:rPr>
        <w:t xml:space="preserve"> </w:t>
      </w:r>
      <w:r w:rsidRPr="008850F0">
        <w:rPr>
          <w:rFonts w:ascii="Tahoma" w:hAnsi="Tahoma" w:cs="Tahoma"/>
        </w:rPr>
        <w:t>skladno z obrazcem iz razpisne dokumentacije za višino zavarovanja 5 % pogodbene vrednosti z DDV i</w:t>
      </w:r>
      <w:r w:rsidR="004414A0">
        <w:rPr>
          <w:rFonts w:ascii="Tahoma" w:hAnsi="Tahoma" w:cs="Tahoma"/>
        </w:rPr>
        <w:t>n rokom veljavnosti sto dvajset (12</w:t>
      </w:r>
      <w:r w:rsidRPr="008850F0">
        <w:rPr>
          <w:rFonts w:ascii="Tahoma" w:hAnsi="Tahoma" w:cs="Tahoma"/>
        </w:rPr>
        <w:t xml:space="preserve">0) </w:t>
      </w:r>
      <w:r w:rsidRPr="000F1DD6">
        <w:rPr>
          <w:rFonts w:ascii="Tahoma" w:hAnsi="Tahoma" w:cs="Tahoma"/>
        </w:rPr>
        <w:t xml:space="preserve">dni </w:t>
      </w:r>
      <w:r w:rsidR="00804ACA" w:rsidRPr="000F1DD6">
        <w:rPr>
          <w:rFonts w:ascii="Tahoma" w:hAnsi="Tahoma" w:cs="Tahoma"/>
        </w:rPr>
        <w:t>od najdaljšega roka za dokončanje del</w:t>
      </w:r>
      <w:r w:rsidRPr="000F1DD6">
        <w:rPr>
          <w:rFonts w:ascii="Tahoma" w:hAnsi="Tahoma" w:cs="Tahoma"/>
        </w:rPr>
        <w:t>.</w:t>
      </w:r>
    </w:p>
    <w:p w:rsidR="00A421E1" w:rsidRDefault="00A421E1" w:rsidP="00B11E1B">
      <w:pPr>
        <w:keepNext/>
        <w:widowControl w:val="0"/>
        <w:jc w:val="both"/>
        <w:rPr>
          <w:rFonts w:ascii="Tahoma" w:hAnsi="Tahoma" w:cs="Tahoma"/>
          <w:lang w:eastAsia="ko-KR"/>
        </w:rPr>
      </w:pPr>
      <w:r>
        <w:rPr>
          <w:rFonts w:ascii="Tahoma" w:hAnsi="Tahoma" w:cs="Tahoma"/>
          <w:lang w:eastAsia="ko-KR"/>
        </w:rPr>
        <w:t>Bianko menic</w:t>
      </w:r>
      <w:r w:rsidR="004414A0">
        <w:rPr>
          <w:rFonts w:ascii="Tahoma" w:hAnsi="Tahoma" w:cs="Tahoma"/>
          <w:lang w:eastAsia="ko-KR"/>
        </w:rPr>
        <w:t>e morajo</w:t>
      </w:r>
      <w:r>
        <w:rPr>
          <w:rFonts w:ascii="Tahoma" w:hAnsi="Tahoma" w:cs="Tahoma"/>
          <w:lang w:eastAsia="ko-KR"/>
        </w:rPr>
        <w:t xml:space="preserve"> biti izstavljen</w:t>
      </w:r>
      <w:r w:rsidR="004414A0">
        <w:rPr>
          <w:rFonts w:ascii="Tahoma" w:hAnsi="Tahoma" w:cs="Tahoma"/>
          <w:lang w:eastAsia="ko-KR"/>
        </w:rPr>
        <w:t>e</w:t>
      </w:r>
      <w:r>
        <w:rPr>
          <w:rFonts w:ascii="Tahoma" w:hAnsi="Tahoma" w:cs="Tahoma"/>
          <w:lang w:eastAsia="ko-KR"/>
        </w:rPr>
        <w:t xml:space="preserve"> ločeno po posameznih sklopih.</w:t>
      </w:r>
    </w:p>
    <w:p w:rsidR="00A421E1" w:rsidRDefault="00A421E1" w:rsidP="00B11E1B">
      <w:pPr>
        <w:keepNext/>
        <w:widowControl w:val="0"/>
        <w:jc w:val="both"/>
        <w:rPr>
          <w:rFonts w:ascii="Tahoma" w:hAnsi="Tahoma" w:cs="Tahoma"/>
          <w:lang w:eastAsia="ko-KR"/>
        </w:rPr>
      </w:pPr>
    </w:p>
    <w:p w:rsidR="003E3715" w:rsidRPr="00BC5A5F" w:rsidRDefault="003E3715" w:rsidP="00B11E1B">
      <w:pPr>
        <w:keepNext/>
        <w:widowControl w:val="0"/>
        <w:jc w:val="both"/>
        <w:rPr>
          <w:rFonts w:ascii="Tahoma" w:hAnsi="Tahoma" w:cs="Tahoma"/>
          <w:b/>
          <w:lang w:eastAsia="ko-KR"/>
        </w:rPr>
      </w:pPr>
      <w:r w:rsidRPr="00BC5A5F">
        <w:rPr>
          <w:rFonts w:ascii="Tahoma" w:hAnsi="Tahoma" w:cs="Tahoma"/>
          <w:b/>
          <w:lang w:eastAsia="ko-KR"/>
        </w:rPr>
        <w:t>Za odpravo napak v garancijsk</w:t>
      </w:r>
      <w:r w:rsidR="00D51A49">
        <w:rPr>
          <w:rFonts w:ascii="Tahoma" w:hAnsi="Tahoma" w:cs="Tahoma"/>
          <w:b/>
          <w:lang w:eastAsia="ko-KR"/>
        </w:rPr>
        <w:t>em</w:t>
      </w:r>
      <w:r w:rsidRPr="00BC5A5F">
        <w:rPr>
          <w:rFonts w:ascii="Tahoma" w:hAnsi="Tahoma" w:cs="Tahoma"/>
          <w:b/>
          <w:lang w:eastAsia="ko-KR"/>
        </w:rPr>
        <w:t xml:space="preserve"> </w:t>
      </w:r>
      <w:r w:rsidR="00D51A49">
        <w:rPr>
          <w:rFonts w:ascii="Tahoma" w:hAnsi="Tahoma" w:cs="Tahoma"/>
          <w:b/>
          <w:lang w:eastAsia="ko-KR"/>
        </w:rPr>
        <w:t>roku</w:t>
      </w:r>
    </w:p>
    <w:p w:rsidR="003E3715" w:rsidRPr="00BC5A5F" w:rsidRDefault="003E3715" w:rsidP="00B11E1B">
      <w:pPr>
        <w:keepNext/>
        <w:widowControl w:val="0"/>
        <w:jc w:val="both"/>
        <w:rPr>
          <w:rFonts w:ascii="Tahoma" w:hAnsi="Tahoma" w:cs="Tahoma"/>
          <w:b/>
          <w:lang w:eastAsia="ko-KR"/>
        </w:rPr>
      </w:pPr>
    </w:p>
    <w:p w:rsidR="003E3715" w:rsidRDefault="003E3715" w:rsidP="00B11E1B">
      <w:pPr>
        <w:keepNext/>
        <w:widowControl w:val="0"/>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w:t>
      </w:r>
      <w:r w:rsidR="006F76CB">
        <w:rPr>
          <w:rFonts w:ascii="Tahoma" w:hAnsi="Tahoma" w:cs="Tahoma"/>
        </w:rPr>
        <w:t>i</w:t>
      </w:r>
      <w:r w:rsidRPr="00BC5A5F">
        <w:rPr>
          <w:rFonts w:ascii="Tahoma" w:hAnsi="Tahoma" w:cs="Tahoma"/>
        </w:rPr>
        <w:t xml:space="preserve"> </w:t>
      </w:r>
      <w:r w:rsidR="006F76CB">
        <w:rPr>
          <w:rFonts w:ascii="Tahoma" w:hAnsi="Tahoma" w:cs="Tahoma"/>
        </w:rPr>
        <w:t>in</w:t>
      </w:r>
      <w:r w:rsidRPr="00BC5A5F">
        <w:rPr>
          <w:rFonts w:ascii="Tahoma" w:hAnsi="Tahoma" w:cs="Tahoma"/>
        </w:rPr>
        <w:t xml:space="preserve"> meničn</w:t>
      </w:r>
      <w:r w:rsidR="006F76CB">
        <w:rPr>
          <w:rFonts w:ascii="Tahoma" w:hAnsi="Tahoma" w:cs="Tahoma"/>
        </w:rPr>
        <w:t>i</w:t>
      </w:r>
      <w:r w:rsidRPr="00BC5A5F">
        <w:rPr>
          <w:rFonts w:ascii="Tahoma" w:hAnsi="Tahoma" w:cs="Tahoma"/>
        </w:rPr>
        <w:t xml:space="preserve"> izjav</w:t>
      </w:r>
      <w:r w:rsidR="006F76CB">
        <w:rPr>
          <w:rFonts w:ascii="Tahoma" w:hAnsi="Tahoma" w:cs="Tahoma"/>
        </w:rPr>
        <w:t>i</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 xml:space="preserve">i po preteku </w:t>
      </w:r>
      <w:r w:rsidR="00804ACA" w:rsidRPr="00804ACA">
        <w:rPr>
          <w:rFonts w:ascii="Tahoma" w:hAnsi="Tahoma" w:cs="Tahoma"/>
        </w:rPr>
        <w:t>najdaljšega garancijskega roka, določenega s pogodbo (torej mora veljati: celoten garancijski rok, določen v pogodbi + 30 (trideset) dni).</w:t>
      </w:r>
    </w:p>
    <w:p w:rsidR="007D6851" w:rsidRDefault="007D6851" w:rsidP="00B11E1B">
      <w:pPr>
        <w:keepNext/>
        <w:widowControl w:val="0"/>
        <w:jc w:val="both"/>
        <w:rPr>
          <w:rFonts w:ascii="Tahoma" w:hAnsi="Tahoma" w:cs="Tahoma"/>
        </w:rPr>
      </w:pPr>
    </w:p>
    <w:p w:rsidR="00477400" w:rsidRDefault="004414A0" w:rsidP="00B11E1B">
      <w:pPr>
        <w:keepNext/>
        <w:widowControl w:val="0"/>
        <w:jc w:val="both"/>
        <w:rPr>
          <w:rFonts w:ascii="Tahoma" w:hAnsi="Tahoma" w:cs="Tahoma"/>
        </w:rPr>
      </w:pPr>
      <w:r>
        <w:rPr>
          <w:rFonts w:ascii="Tahoma" w:hAnsi="Tahoma" w:cs="Tahoma"/>
          <w:lang w:eastAsia="ko-KR"/>
        </w:rPr>
        <w:t>Bianko menice morajo biti izstavljene ločeno po posameznih sklopih.</w:t>
      </w:r>
      <w:r w:rsidR="00477400">
        <w:rPr>
          <w:rFonts w:ascii="Tahoma" w:hAnsi="Tahoma" w:cs="Tahoma"/>
        </w:rPr>
        <w:br w:type="page"/>
      </w:r>
    </w:p>
    <w:p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rsidR="003E3715" w:rsidRPr="00BC5A5F"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B11E1B">
      <w:pPr>
        <w:keepNext/>
        <w:widowControl w:val="0"/>
        <w:jc w:val="both"/>
        <w:rPr>
          <w:rFonts w:ascii="Tahoma" w:hAnsi="Tahoma" w:cs="Tahoma"/>
          <w:bCs/>
        </w:rPr>
      </w:pPr>
    </w:p>
    <w:p w:rsidR="003E3715" w:rsidRPr="00BC5A5F" w:rsidRDefault="003E3715" w:rsidP="00B11E1B">
      <w:pPr>
        <w:keepNext/>
        <w:widowControl w:val="0"/>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B11E1B">
      <w:pPr>
        <w:keepNext/>
        <w:widowControl w:val="0"/>
        <w:jc w:val="both"/>
        <w:rPr>
          <w:rFonts w:ascii="Tahoma" w:hAnsi="Tahoma" w:cs="Tahoma"/>
        </w:rPr>
      </w:pPr>
    </w:p>
    <w:p w:rsidR="003E3715" w:rsidRPr="00B33340" w:rsidRDefault="003E3715" w:rsidP="00B11E1B">
      <w:pPr>
        <w:keepNext/>
        <w:widowControl w:val="0"/>
        <w:jc w:val="both"/>
        <w:rPr>
          <w:rFonts w:ascii="Tahoma" w:hAnsi="Tahoma" w:cs="Tahoma"/>
        </w:rPr>
      </w:pPr>
    </w:p>
    <w:p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B11E1B">
      <w:pPr>
        <w:keepNext/>
        <w:widowControl w:val="0"/>
        <w:jc w:val="both"/>
        <w:rPr>
          <w:rFonts w:ascii="Tahoma" w:hAnsi="Tahoma" w:cs="Tahoma"/>
        </w:rPr>
      </w:pPr>
    </w:p>
    <w:p w:rsidR="00A55150" w:rsidRDefault="00A55150" w:rsidP="00B11E1B">
      <w:pPr>
        <w:pStyle w:val="Telobesedila2"/>
        <w:keepNext/>
        <w:widowControl w:val="0"/>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 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B11E1B">
      <w:pPr>
        <w:pStyle w:val="Telobesedila2"/>
        <w:keepNext/>
        <w:widowControl w:val="0"/>
        <w:ind w:left="360"/>
        <w:rPr>
          <w:rFonts w:ascii="Tahoma" w:hAnsi="Tahoma" w:cs="Tahoma"/>
          <w:b w:val="0"/>
          <w:lang w:val="sl-SI"/>
        </w:rPr>
      </w:pPr>
    </w:p>
    <w:p w:rsidR="003D3570" w:rsidRPr="003D3570" w:rsidRDefault="003D3570" w:rsidP="00B11E1B">
      <w:pPr>
        <w:keepNext/>
        <w:widowControl w:val="0"/>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B11E1B">
      <w:pPr>
        <w:pStyle w:val="Telobesedila2"/>
        <w:keepNext/>
        <w:widowControl w:val="0"/>
        <w:rPr>
          <w:rFonts w:ascii="Tahoma" w:hAnsi="Tahoma" w:cs="Tahoma"/>
          <w:b w:val="0"/>
          <w:lang w:val="sl-SI"/>
        </w:rPr>
      </w:pPr>
    </w:p>
    <w:p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B11E1B">
      <w:pPr>
        <w:pStyle w:val="Telobesedila2"/>
        <w:keepNext/>
        <w:widowControl w:val="0"/>
        <w:rPr>
          <w:rFonts w:ascii="Tahoma" w:hAnsi="Tahoma" w:cs="Tahoma"/>
          <w:b w:val="0"/>
          <w:lang w:val="sl-SI"/>
        </w:rPr>
      </w:pPr>
    </w:p>
    <w:p w:rsidR="003258FB" w:rsidRPr="00A65EB6" w:rsidRDefault="00B070B6" w:rsidP="00B11E1B">
      <w:pPr>
        <w:pStyle w:val="Telobesedila2"/>
        <w:keepNext/>
        <w:widowControl w:val="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B11E1B">
      <w:pPr>
        <w:pStyle w:val="Odstavekseznama"/>
        <w:keepNext/>
        <w:widowControl w:val="0"/>
        <w:ind w:left="0"/>
        <w:jc w:val="both"/>
        <w:rPr>
          <w:rFonts w:ascii="Tahoma" w:hAnsi="Tahoma" w:cs="Tahoma"/>
        </w:rPr>
      </w:pPr>
    </w:p>
    <w:p w:rsidR="002F13E1" w:rsidRPr="00A65EB6" w:rsidRDefault="002F13E1" w:rsidP="00B11E1B">
      <w:pPr>
        <w:pStyle w:val="Odstavekseznama"/>
        <w:keepNext/>
        <w:widowControl w:val="0"/>
        <w:ind w:left="0"/>
        <w:jc w:val="both"/>
        <w:rPr>
          <w:rFonts w:ascii="Tahoma" w:hAnsi="Tahoma" w:cs="Tahoma"/>
        </w:rPr>
      </w:pPr>
    </w:p>
    <w:p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B11E1B">
      <w:pPr>
        <w:keepNext/>
        <w:widowControl w:val="0"/>
        <w:ind w:left="720"/>
        <w:jc w:val="both"/>
        <w:rPr>
          <w:rFonts w:ascii="Tahoma" w:hAnsi="Tahoma" w:cs="Tahoma"/>
          <w:b/>
        </w:rPr>
      </w:pPr>
    </w:p>
    <w:p w:rsidR="00F04689" w:rsidRPr="00D57C4F" w:rsidRDefault="00702B79" w:rsidP="00B11E1B">
      <w:pPr>
        <w:keepNext/>
        <w:widowControl w:val="0"/>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B11E1B">
      <w:pPr>
        <w:keepNext/>
        <w:widowControl w:val="0"/>
        <w:jc w:val="both"/>
        <w:rPr>
          <w:rFonts w:ascii="Tahoma" w:hAnsi="Tahoma" w:cs="Tahoma"/>
        </w:rPr>
      </w:pPr>
    </w:p>
    <w:p w:rsidR="00BA0A8B" w:rsidRPr="00A65EB6" w:rsidRDefault="00BA0A8B" w:rsidP="00B11E1B">
      <w:pPr>
        <w:keepNext/>
        <w:widowControl w:val="0"/>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B11E1B">
      <w:pPr>
        <w:keepNext/>
        <w:widowControl w:val="0"/>
        <w:jc w:val="both"/>
        <w:rPr>
          <w:rFonts w:ascii="Tahoma" w:hAnsi="Tahoma" w:cs="Tahoma"/>
        </w:rPr>
      </w:pPr>
    </w:p>
    <w:p w:rsidR="00702B79" w:rsidRPr="00A65EB6" w:rsidRDefault="00702B79" w:rsidP="00B11E1B">
      <w:pPr>
        <w:keepNext/>
        <w:widowControl w:val="0"/>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B11E1B">
      <w:pPr>
        <w:keepNext/>
        <w:widowControl w:val="0"/>
        <w:jc w:val="both"/>
        <w:rPr>
          <w:rFonts w:ascii="Tahoma" w:hAnsi="Tahoma" w:cs="Tahoma"/>
        </w:rPr>
      </w:pPr>
      <w:r w:rsidRPr="00A65EB6" w:rsidDel="00702B79">
        <w:rPr>
          <w:rFonts w:ascii="Tahoma" w:hAnsi="Tahoma" w:cs="Tahoma"/>
        </w:rPr>
        <w:t xml:space="preserve"> </w:t>
      </w:r>
    </w:p>
    <w:p w:rsidR="00F33C9F" w:rsidRPr="00A65EB6" w:rsidRDefault="0029398B" w:rsidP="00B11E1B">
      <w:pPr>
        <w:pStyle w:val="Telobesedila2"/>
        <w:keepNext/>
        <w:widowControl w:val="0"/>
        <w:rPr>
          <w:rFonts w:ascii="Tahoma" w:hAnsi="Tahoma" w:cs="Tahoma"/>
          <w:b w:val="0"/>
          <w:smallCaps/>
          <w:lang w:val="sl-SI"/>
        </w:rPr>
      </w:pPr>
      <w:r w:rsidRPr="00A65EB6">
        <w:rPr>
          <w:rFonts w:ascii="Tahoma" w:hAnsi="Tahoma" w:cs="Tahoma"/>
          <w:b w:val="0"/>
          <w:smallCaps/>
          <w:lang w:val="sl-SI"/>
        </w:rPr>
        <w:t>Dokazilo</w:t>
      </w:r>
      <w:r w:rsidRPr="00DB370C">
        <w:rPr>
          <w:rFonts w:ascii="Tahoma" w:hAnsi="Tahoma" w:cs="Tahoma"/>
          <w:b w:val="0"/>
          <w:smallCaps/>
          <w:lang w:val="sl-SI"/>
        </w:rPr>
        <w:t xml:space="preserve">: </w:t>
      </w:r>
      <w:r w:rsidR="00DC1DA5" w:rsidRPr="00A65EB6">
        <w:rPr>
          <w:rFonts w:ascii="Tahoma" w:eastAsia="Calibri" w:hAnsi="Tahoma" w:cs="Tahoma"/>
          <w:b w:val="0"/>
          <w:lang w:val="sl-SI"/>
        </w:rPr>
        <w:t>IZJAVA – GOSPODARSKI SUBJKET</w:t>
      </w:r>
    </w:p>
    <w:p w:rsidR="00055CBC" w:rsidRDefault="00055CBC" w:rsidP="00B11E1B">
      <w:pPr>
        <w:pStyle w:val="Odstavekseznama"/>
        <w:keepNext/>
        <w:widowControl w:val="0"/>
        <w:ind w:left="0"/>
        <w:jc w:val="both"/>
        <w:rPr>
          <w:rFonts w:ascii="Tahoma" w:hAnsi="Tahoma" w:cs="Tahoma"/>
        </w:rPr>
      </w:pPr>
    </w:p>
    <w:p w:rsidR="005A1EEB" w:rsidRPr="00025192" w:rsidRDefault="005A1EEB" w:rsidP="00B11E1B">
      <w:pPr>
        <w:keepNext/>
        <w:widowControl w:val="0"/>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B11E1B">
      <w:pPr>
        <w:keepNext/>
        <w:widowControl w:val="0"/>
        <w:jc w:val="both"/>
        <w:rPr>
          <w:rFonts w:ascii="Tahoma" w:hAnsi="Tahoma" w:cs="Tahoma"/>
          <w:bCs/>
          <w:iCs/>
          <w:sz w:val="22"/>
          <w:szCs w:val="22"/>
        </w:rPr>
      </w:pPr>
    </w:p>
    <w:p w:rsidR="009F5621" w:rsidRDefault="005A1EEB" w:rsidP="00B11E1B">
      <w:pPr>
        <w:keepNext/>
        <w:widowControl w:val="0"/>
        <w:jc w:val="both"/>
        <w:rPr>
          <w:rFonts w:ascii="Tahoma" w:hAnsi="Tahoma" w:cs="Tahoma"/>
        </w:rPr>
      </w:pPr>
      <w:r w:rsidRPr="00025192">
        <w:rPr>
          <w:rFonts w:ascii="Tahoma" w:hAnsi="Tahoma" w:cs="Tahoma"/>
        </w:rPr>
        <w:t xml:space="preserve">Ponudnikova bonitetna ocena mora biti najmanj SB6 ali boljša. Ponudnik v zadnjih šestih mesecih pred </w:t>
      </w:r>
      <w:r w:rsidRPr="00025192">
        <w:rPr>
          <w:rFonts w:ascii="Tahoma" w:hAnsi="Tahoma" w:cs="Tahoma"/>
        </w:rPr>
        <w:lastRenderedPageBreak/>
        <w:t xml:space="preserve">izdajo zahtevanega dokazila ne sme imeti dospele neporavnane obveznosti. </w:t>
      </w:r>
    </w:p>
    <w:p w:rsidR="009752FF" w:rsidRDefault="009752FF" w:rsidP="00B11E1B">
      <w:pPr>
        <w:keepNext/>
        <w:widowControl w:val="0"/>
        <w:jc w:val="both"/>
        <w:rPr>
          <w:rFonts w:ascii="Tahoma" w:hAnsi="Tahoma" w:cs="Tahoma"/>
          <w:smallCaps/>
        </w:rPr>
      </w:pPr>
    </w:p>
    <w:p w:rsidR="002922EE" w:rsidRPr="003A4DBD" w:rsidRDefault="009F5621" w:rsidP="00B11E1B">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w:t>
      </w:r>
      <w:r w:rsidR="005A1EEB" w:rsidRPr="005536CB">
        <w:rPr>
          <w:rFonts w:ascii="Tahoma" w:hAnsi="Tahoma" w:cs="Tahoma"/>
        </w:rPr>
        <w:t xml:space="preserve">Ponudnik kot dokazilo o izpolnjevanju obeh pogojev </w:t>
      </w:r>
      <w:r w:rsidR="00DB370C" w:rsidRPr="005536CB">
        <w:rPr>
          <w:rFonts w:ascii="Tahoma" w:hAnsi="Tahoma" w:cs="Tahoma"/>
        </w:rPr>
        <w:t xml:space="preserve">v </w:t>
      </w:r>
      <w:r w:rsidR="005A1EEB" w:rsidRPr="005536CB">
        <w:rPr>
          <w:rFonts w:ascii="Tahoma" w:hAnsi="Tahoma" w:cs="Tahoma"/>
        </w:rPr>
        <w:t>ponudbi predloži S.BON-1 ali S.BON-1/P</w:t>
      </w:r>
      <w:r w:rsidR="00C91933" w:rsidRPr="005536CB">
        <w:rPr>
          <w:rFonts w:ascii="Tahoma" w:hAnsi="Tahoma" w:cs="Tahoma"/>
        </w:rPr>
        <w:t xml:space="preserve"> ali eS.BON</w:t>
      </w:r>
      <w:r w:rsidR="005A1EEB" w:rsidRPr="005536CB">
        <w:rPr>
          <w:rFonts w:ascii="Tahoma" w:hAnsi="Tahoma" w:cs="Tahoma"/>
        </w:rPr>
        <w:t>,</w:t>
      </w:r>
      <w:r w:rsidR="005A1EEB" w:rsidRPr="005536CB">
        <w:rPr>
          <w:rFonts w:ascii="Tahoma" w:hAnsi="Tahoma" w:cs="Tahoma"/>
          <w:iCs/>
        </w:rPr>
        <w:t xml:space="preserve"> ki ne sme biti starejši od 30 dni od datuma </w:t>
      </w:r>
      <w:r w:rsidR="008D212F" w:rsidRPr="005536CB">
        <w:rPr>
          <w:rFonts w:ascii="Tahoma" w:hAnsi="Tahoma" w:cs="Tahoma"/>
          <w:iCs/>
        </w:rPr>
        <w:t>in</w:t>
      </w:r>
      <w:r w:rsidR="004D0E64" w:rsidRPr="005536CB">
        <w:rPr>
          <w:rFonts w:ascii="Tahoma" w:hAnsi="Tahoma" w:cs="Tahoma"/>
          <w:iCs/>
        </w:rPr>
        <w:t xml:space="preserve"> ure</w:t>
      </w:r>
      <w:r w:rsidR="008D212F" w:rsidRPr="005536CB">
        <w:rPr>
          <w:rFonts w:ascii="Tahoma" w:hAnsi="Tahoma" w:cs="Tahoma"/>
          <w:iCs/>
        </w:rPr>
        <w:t xml:space="preserve"> predložitve</w:t>
      </w:r>
      <w:r w:rsidR="005A1EEB" w:rsidRPr="005536CB">
        <w:rPr>
          <w:rFonts w:ascii="Tahoma" w:hAnsi="Tahoma" w:cs="Tahoma"/>
          <w:iCs/>
        </w:rPr>
        <w:t xml:space="preserve"> ponudb</w:t>
      </w:r>
      <w:r w:rsidR="003A4DBD">
        <w:rPr>
          <w:rFonts w:ascii="Tahoma" w:hAnsi="Tahoma" w:cs="Tahoma"/>
          <w:iCs/>
        </w:rPr>
        <w:t xml:space="preserve">. </w:t>
      </w:r>
      <w:r w:rsidR="003A4DBD" w:rsidRPr="003A4DBD">
        <w:rPr>
          <w:rFonts w:ascii="Tahoma" w:hAnsi="Tahoma" w:cs="Tahoma"/>
          <w:iCs/>
        </w:rPr>
        <w:t>Navedeno določilo pomeni, da mora biti dokument z bonitetno informacijo ponudnika izdan in pripravljen v 30 dneh pred rokom za predložitev ponudb.</w:t>
      </w:r>
    </w:p>
    <w:p w:rsidR="008D4A4F" w:rsidRPr="00B070B6" w:rsidRDefault="008D4A4F" w:rsidP="00B11E1B">
      <w:pPr>
        <w:keepNext/>
        <w:widowControl w:val="0"/>
        <w:jc w:val="both"/>
        <w:rPr>
          <w:rFonts w:ascii="Tahoma" w:hAnsi="Tahoma" w:cs="Tahoma"/>
        </w:rPr>
      </w:pPr>
    </w:p>
    <w:p w:rsidR="005A1EEB" w:rsidRPr="00025192" w:rsidRDefault="005A1EEB" w:rsidP="00B11E1B">
      <w:pPr>
        <w:keepNext/>
        <w:widowControl w:val="0"/>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B11E1B">
      <w:pPr>
        <w:keepNext/>
        <w:widowControl w:val="0"/>
        <w:jc w:val="both"/>
        <w:rPr>
          <w:rFonts w:ascii="Tahoma" w:hAnsi="Tahoma" w:cs="Tahoma"/>
          <w:iCs/>
          <w:sz w:val="22"/>
        </w:rPr>
      </w:pPr>
    </w:p>
    <w:p w:rsidR="00F90138" w:rsidRPr="001D4E77" w:rsidRDefault="001B6EA3" w:rsidP="00B11E1B">
      <w:pPr>
        <w:keepNext/>
        <w:widowControl w:val="0"/>
        <w:jc w:val="both"/>
        <w:rPr>
          <w:rFonts w:ascii="Tahoma" w:hAnsi="Tahoma" w:cs="Tahoma"/>
          <w:b/>
          <w:sz w:val="22"/>
          <w:szCs w:val="22"/>
        </w:rPr>
      </w:pPr>
      <w:r w:rsidRPr="001D4E77">
        <w:rPr>
          <w:rFonts w:ascii="Tahoma" w:hAnsi="Tahoma" w:cs="Tahoma"/>
          <w:b/>
          <w:sz w:val="22"/>
          <w:szCs w:val="22"/>
        </w:rPr>
        <w:t>3.2.</w:t>
      </w:r>
      <w:r w:rsidR="0024735F" w:rsidRPr="001D4E77">
        <w:rPr>
          <w:rFonts w:ascii="Tahoma" w:hAnsi="Tahoma" w:cs="Tahoma"/>
          <w:b/>
          <w:sz w:val="22"/>
          <w:szCs w:val="22"/>
        </w:rPr>
        <w:t>3</w:t>
      </w:r>
      <w:r w:rsidRPr="001D4E77">
        <w:rPr>
          <w:rFonts w:ascii="Tahoma" w:hAnsi="Tahoma" w:cs="Tahoma"/>
          <w:b/>
          <w:sz w:val="22"/>
          <w:szCs w:val="22"/>
        </w:rPr>
        <w:t xml:space="preserve">. </w:t>
      </w:r>
      <w:r w:rsidR="004E6491" w:rsidRPr="001D4E77">
        <w:rPr>
          <w:rFonts w:ascii="Tahoma" w:hAnsi="Tahoma" w:cs="Tahoma"/>
          <w:b/>
          <w:sz w:val="22"/>
          <w:szCs w:val="22"/>
        </w:rPr>
        <w:t>TEHNIČNA IN STROKOVNA SPOSOBNOST</w:t>
      </w:r>
    </w:p>
    <w:p w:rsidR="0004328F" w:rsidRPr="001D4E77" w:rsidRDefault="0004328F" w:rsidP="00B11E1B">
      <w:pPr>
        <w:keepNext/>
        <w:widowControl w:val="0"/>
        <w:jc w:val="both"/>
        <w:rPr>
          <w:rFonts w:ascii="Tahoma" w:hAnsi="Tahoma" w:cs="Tahoma"/>
          <w:b/>
        </w:rPr>
      </w:pPr>
    </w:p>
    <w:p w:rsidR="0094252B" w:rsidRPr="00477400" w:rsidRDefault="00440B29" w:rsidP="00B11E1B">
      <w:pPr>
        <w:keepNext/>
        <w:widowControl w:val="0"/>
        <w:numPr>
          <w:ilvl w:val="3"/>
          <w:numId w:val="19"/>
        </w:numPr>
        <w:rPr>
          <w:rFonts w:ascii="Tahoma" w:hAnsi="Tahoma" w:cs="Tahoma"/>
          <w:b/>
          <w:caps/>
        </w:rPr>
      </w:pPr>
      <w:r w:rsidRPr="001D4E77">
        <w:rPr>
          <w:rFonts w:ascii="Tahoma" w:hAnsi="Tahoma" w:cs="Tahoma"/>
          <w:b/>
          <w:sz w:val="22"/>
          <w:szCs w:val="22"/>
        </w:rPr>
        <w:t xml:space="preserve"> </w:t>
      </w:r>
      <w:r w:rsidR="00B46D2B" w:rsidRPr="00477400">
        <w:rPr>
          <w:rFonts w:ascii="Tahoma" w:hAnsi="Tahoma" w:cs="Tahoma"/>
          <w:b/>
          <w:caps/>
          <w:sz w:val="22"/>
          <w:szCs w:val="22"/>
        </w:rPr>
        <w:t>Refe</w:t>
      </w:r>
      <w:r w:rsidR="00DC1DA5" w:rsidRPr="00477400">
        <w:rPr>
          <w:rFonts w:ascii="Tahoma" w:hAnsi="Tahoma" w:cs="Tahoma"/>
          <w:b/>
          <w:caps/>
          <w:sz w:val="22"/>
          <w:szCs w:val="22"/>
        </w:rPr>
        <w:t>REN</w:t>
      </w:r>
      <w:r w:rsidR="00B46D2B" w:rsidRPr="00477400">
        <w:rPr>
          <w:rFonts w:ascii="Tahoma" w:hAnsi="Tahoma" w:cs="Tahoma"/>
          <w:b/>
          <w:caps/>
          <w:sz w:val="22"/>
          <w:szCs w:val="22"/>
        </w:rPr>
        <w:t>ce</w:t>
      </w:r>
      <w:r w:rsidR="0004328F" w:rsidRPr="00477400">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DE7B2D" w:rsidRPr="004D30DD" w:rsidRDefault="00DE7B2D" w:rsidP="00B11E1B">
      <w:pPr>
        <w:keepNext/>
        <w:widowControl w:val="0"/>
        <w:jc w:val="both"/>
        <w:rPr>
          <w:rFonts w:ascii="Tahoma" w:hAnsi="Tahoma" w:cs="Tahoma"/>
          <w:i/>
        </w:rPr>
      </w:pPr>
      <w:r>
        <w:rPr>
          <w:rFonts w:ascii="Tahoma" w:hAnsi="Tahoma" w:cs="Tahoma"/>
          <w:i/>
        </w:rPr>
        <w:t>1</w:t>
      </w:r>
      <w:r w:rsidRPr="004D30DD">
        <w:rPr>
          <w:rFonts w:ascii="Tahoma" w:hAnsi="Tahoma" w:cs="Tahoma"/>
          <w:i/>
        </w:rPr>
        <w:t xml:space="preserve">. sklop: </w:t>
      </w:r>
    </w:p>
    <w:p w:rsidR="009F5621" w:rsidRDefault="009F5621" w:rsidP="00B11E1B">
      <w:pPr>
        <w:keepNext/>
        <w:widowControl w:val="0"/>
        <w:jc w:val="both"/>
        <w:rPr>
          <w:rFonts w:ascii="Tahoma" w:hAnsi="Tahoma" w:cs="Tahoma"/>
          <w:iCs/>
        </w:rPr>
      </w:pPr>
      <w:r w:rsidRPr="00C42B01">
        <w:rPr>
          <w:rFonts w:ascii="Tahoma" w:hAnsi="Tahoma" w:cs="Tahoma"/>
          <w:iCs/>
        </w:rPr>
        <w:t xml:space="preserve">Ponudnik mora izkazati, da je v obdobju od vključno leta 2013 do oddaje ponudbe v skladu z določili sklenjenih pogodb izvedel vsa potrebna strojno inštalacijska dela pri gradnji ali obnovi plinovodnega omrežja zemeljskega plina iz polietilenskih cevi dimenzije PE </w:t>
      </w:r>
      <w:r w:rsidR="00DE7B2D">
        <w:rPr>
          <w:rFonts w:ascii="Tahoma" w:hAnsi="Tahoma" w:cs="Tahoma"/>
          <w:iCs/>
        </w:rPr>
        <w:t>225x13,4</w:t>
      </w:r>
      <w:r w:rsidRPr="00C42B01">
        <w:rPr>
          <w:rFonts w:ascii="Tahoma" w:hAnsi="Tahoma" w:cs="Tahoma"/>
          <w:iCs/>
        </w:rPr>
        <w:t xml:space="preserve"> ali večje v skupni dolžini glavnih plinovodov najmanj </w:t>
      </w:r>
      <w:r w:rsidR="00DE7B2D">
        <w:rPr>
          <w:rFonts w:ascii="Tahoma" w:hAnsi="Tahoma" w:cs="Tahoma"/>
          <w:iCs/>
        </w:rPr>
        <w:t>1.0</w:t>
      </w:r>
      <w:r>
        <w:rPr>
          <w:rFonts w:ascii="Tahoma" w:hAnsi="Tahoma" w:cs="Tahoma"/>
          <w:iCs/>
        </w:rPr>
        <w:t>00</w:t>
      </w:r>
      <w:r w:rsidRPr="00C42B01">
        <w:rPr>
          <w:rFonts w:ascii="Tahoma" w:hAnsi="Tahoma" w:cs="Tahoma"/>
          <w:iCs/>
        </w:rPr>
        <w:t xml:space="preserve"> metrov, pri čemer je bilo za spajanje kosov uporabljeno elektro fuzijsko varjenje. </w:t>
      </w:r>
    </w:p>
    <w:p w:rsidR="009F5621" w:rsidRDefault="009F5621"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i/>
        </w:rPr>
      </w:pPr>
      <w:r>
        <w:rPr>
          <w:rFonts w:ascii="Tahoma" w:hAnsi="Tahoma" w:cs="Tahoma"/>
          <w:i/>
        </w:rPr>
        <w:t>2</w:t>
      </w:r>
      <w:r w:rsidRPr="004D30DD">
        <w:rPr>
          <w:rFonts w:ascii="Tahoma" w:hAnsi="Tahoma" w:cs="Tahoma"/>
          <w:i/>
        </w:rPr>
        <w:t xml:space="preserve">. sklop: </w:t>
      </w:r>
    </w:p>
    <w:p w:rsidR="009F5621" w:rsidRDefault="009F5621" w:rsidP="00B11E1B">
      <w:pPr>
        <w:keepNext/>
        <w:widowControl w:val="0"/>
        <w:jc w:val="both"/>
        <w:rPr>
          <w:rFonts w:ascii="Tahoma" w:hAnsi="Tahoma" w:cs="Tahoma"/>
          <w:iCs/>
        </w:rPr>
      </w:pPr>
      <w:r w:rsidRPr="00C42B01">
        <w:rPr>
          <w:rFonts w:ascii="Tahoma" w:hAnsi="Tahoma" w:cs="Tahoma"/>
          <w:iCs/>
        </w:rPr>
        <w:t xml:space="preserve">Ponudnik mora izkazati, da je v obdobju od vključno leta 2013 do oddaje ponudbe v skladu z določili sklenjenih pogodb izvedel vsa potrebna strojno inštalacijska dela pri gradnji ali obnovi plinovodnega omrežja zemeljskega plina iz polietilenskih cevi dimenzije PE </w:t>
      </w:r>
      <w:r w:rsidR="00DE7B2D">
        <w:rPr>
          <w:rFonts w:ascii="Tahoma" w:hAnsi="Tahoma" w:cs="Tahoma"/>
          <w:iCs/>
        </w:rPr>
        <w:t>160x9,5</w:t>
      </w:r>
      <w:r w:rsidRPr="00C42B01">
        <w:rPr>
          <w:rFonts w:ascii="Tahoma" w:hAnsi="Tahoma" w:cs="Tahoma"/>
          <w:iCs/>
        </w:rPr>
        <w:t xml:space="preserve"> ali večje v skupni dolžini glavnih plinovodov najmanj </w:t>
      </w:r>
      <w:r w:rsidR="00E55F8B">
        <w:rPr>
          <w:rFonts w:ascii="Tahoma" w:hAnsi="Tahoma" w:cs="Tahoma"/>
          <w:iCs/>
        </w:rPr>
        <w:t>1.</w:t>
      </w:r>
      <w:r w:rsidR="00DE7B2D">
        <w:rPr>
          <w:rFonts w:ascii="Tahoma" w:hAnsi="Tahoma" w:cs="Tahoma"/>
          <w:iCs/>
        </w:rPr>
        <w:t>7</w:t>
      </w:r>
      <w:r>
        <w:rPr>
          <w:rFonts w:ascii="Tahoma" w:hAnsi="Tahoma" w:cs="Tahoma"/>
          <w:iCs/>
        </w:rPr>
        <w:t>00</w:t>
      </w:r>
      <w:r w:rsidRPr="00C42B01">
        <w:rPr>
          <w:rFonts w:ascii="Tahoma" w:hAnsi="Tahoma" w:cs="Tahoma"/>
          <w:iCs/>
        </w:rPr>
        <w:t xml:space="preserve"> metrov, pri čemer je bilo za spajanje kosov uporabljeno elektro fuzijsko varjenje. </w:t>
      </w:r>
    </w:p>
    <w:p w:rsidR="009F5621" w:rsidRDefault="009F5621" w:rsidP="00B11E1B">
      <w:pPr>
        <w:keepNext/>
        <w:widowControl w:val="0"/>
        <w:jc w:val="both"/>
        <w:rPr>
          <w:rFonts w:ascii="Tahoma" w:hAnsi="Tahoma" w:cs="Tahoma"/>
        </w:rPr>
      </w:pPr>
    </w:p>
    <w:p w:rsidR="00DE7B2D" w:rsidRPr="004D30DD" w:rsidRDefault="00DE7B2D" w:rsidP="00B11E1B">
      <w:pPr>
        <w:keepNext/>
        <w:widowControl w:val="0"/>
        <w:jc w:val="both"/>
        <w:rPr>
          <w:rFonts w:ascii="Tahoma" w:hAnsi="Tahoma" w:cs="Tahoma"/>
          <w:i/>
        </w:rPr>
      </w:pPr>
      <w:r>
        <w:rPr>
          <w:rFonts w:ascii="Tahoma" w:hAnsi="Tahoma" w:cs="Tahoma"/>
          <w:i/>
        </w:rPr>
        <w:t>3</w:t>
      </w:r>
      <w:r w:rsidRPr="004D30DD">
        <w:rPr>
          <w:rFonts w:ascii="Tahoma" w:hAnsi="Tahoma" w:cs="Tahoma"/>
          <w:i/>
        </w:rPr>
        <w:t xml:space="preserve">. sklop: </w:t>
      </w:r>
    </w:p>
    <w:p w:rsidR="00DE7B2D" w:rsidRDefault="00DE7B2D" w:rsidP="00B11E1B">
      <w:pPr>
        <w:keepNext/>
        <w:widowControl w:val="0"/>
        <w:jc w:val="both"/>
        <w:rPr>
          <w:rFonts w:ascii="Tahoma" w:hAnsi="Tahoma" w:cs="Tahoma"/>
          <w:iCs/>
        </w:rPr>
      </w:pPr>
      <w:r w:rsidRPr="00C42B01">
        <w:rPr>
          <w:rFonts w:ascii="Tahoma" w:hAnsi="Tahoma" w:cs="Tahoma"/>
          <w:iCs/>
        </w:rPr>
        <w:t xml:space="preserve">Ponudnik mora izkazati, da je v obdobju od vključno leta 2013 do oddaje ponudbe v skladu z določili sklenjenih pogodb izvedel vsa potrebna strojno inštalacijska dela pri gradnji ali obnovi plinovodnega omrežja zemeljskega plina iz polietilenskih cevi dimenzije PE </w:t>
      </w:r>
      <w:r>
        <w:rPr>
          <w:rFonts w:ascii="Tahoma" w:hAnsi="Tahoma" w:cs="Tahoma"/>
          <w:iCs/>
        </w:rPr>
        <w:t>225x13,4</w:t>
      </w:r>
      <w:r w:rsidRPr="00C42B01">
        <w:rPr>
          <w:rFonts w:ascii="Tahoma" w:hAnsi="Tahoma" w:cs="Tahoma"/>
          <w:iCs/>
        </w:rPr>
        <w:t xml:space="preserve"> ali večje v skupni dolžini glavnih plinovodov najmanj </w:t>
      </w:r>
      <w:r>
        <w:rPr>
          <w:rFonts w:ascii="Tahoma" w:hAnsi="Tahoma" w:cs="Tahoma"/>
          <w:iCs/>
        </w:rPr>
        <w:t>170</w:t>
      </w:r>
      <w:r w:rsidRPr="00C42B01">
        <w:rPr>
          <w:rFonts w:ascii="Tahoma" w:hAnsi="Tahoma" w:cs="Tahoma"/>
          <w:iCs/>
        </w:rPr>
        <w:t xml:space="preserve"> metrov, pri čemer je bilo za spajanje kosov uporabljeno elektro fuzijsko varjenje. </w:t>
      </w:r>
    </w:p>
    <w:p w:rsidR="00DE7B2D" w:rsidRDefault="00DE7B2D"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bCs/>
          <w:i/>
        </w:rPr>
      </w:pPr>
      <w:r w:rsidRPr="004D30DD">
        <w:rPr>
          <w:rFonts w:ascii="Tahoma" w:hAnsi="Tahoma" w:cs="Tahoma"/>
          <w:bCs/>
          <w:i/>
        </w:rPr>
        <w:t xml:space="preserve">Velja za </w:t>
      </w:r>
      <w:r w:rsidR="00DE7B2D">
        <w:rPr>
          <w:rFonts w:ascii="Tahoma" w:hAnsi="Tahoma" w:cs="Tahoma"/>
          <w:bCs/>
          <w:i/>
        </w:rPr>
        <w:t>vse</w:t>
      </w:r>
      <w:r w:rsidRPr="004D30DD">
        <w:rPr>
          <w:rFonts w:ascii="Tahoma" w:hAnsi="Tahoma" w:cs="Tahoma"/>
          <w:bCs/>
          <w:i/>
        </w:rPr>
        <w:t xml:space="preserve"> sklop</w:t>
      </w:r>
      <w:r w:rsidR="00DE7B2D">
        <w:rPr>
          <w:rFonts w:ascii="Tahoma" w:hAnsi="Tahoma" w:cs="Tahoma"/>
          <w:bCs/>
          <w:i/>
        </w:rPr>
        <w:t>e</w:t>
      </w:r>
      <w:r w:rsidRPr="004D30DD">
        <w:rPr>
          <w:rFonts w:ascii="Tahoma" w:hAnsi="Tahoma" w:cs="Tahoma"/>
          <w:bCs/>
          <w:i/>
        </w:rPr>
        <w:t xml:space="preserve">: </w:t>
      </w:r>
    </w:p>
    <w:p w:rsidR="004039B6" w:rsidRDefault="004039B6" w:rsidP="00B11E1B">
      <w:pPr>
        <w:keepNext/>
        <w:widowControl w:val="0"/>
        <w:jc w:val="both"/>
        <w:rPr>
          <w:rFonts w:ascii="Tahoma" w:hAnsi="Tahoma" w:cs="Tahoma"/>
        </w:rPr>
      </w:pPr>
    </w:p>
    <w:p w:rsidR="00055CBC" w:rsidRPr="00E31860" w:rsidRDefault="00055CBC" w:rsidP="00B11E1B">
      <w:pPr>
        <w:keepNext/>
        <w:widowControl w:val="0"/>
        <w:jc w:val="both"/>
        <w:rPr>
          <w:rFonts w:ascii="Tahoma" w:hAnsi="Tahoma" w:cs="Tahoma"/>
        </w:rPr>
      </w:pPr>
      <w:r w:rsidRPr="00E31860">
        <w:rPr>
          <w:rFonts w:ascii="Tahoma" w:hAnsi="Tahoma" w:cs="Tahoma"/>
        </w:rPr>
        <w:t>Ponudnik lahko reference med seboj sešteva.</w:t>
      </w:r>
    </w:p>
    <w:p w:rsidR="00055CBC" w:rsidRPr="00EB7529" w:rsidRDefault="00055CBC"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w:t>
      </w:r>
      <w:r w:rsidR="00F91EA9">
        <w:rPr>
          <w:rFonts w:ascii="Tahoma" w:hAnsi="Tahoma" w:cs="Tahoma"/>
        </w:rPr>
        <w:t>kršnihkoli dodatnih ugotovitev.</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seznam referenc ter potrjena potrdila investitorja /-ev referenčnega 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B11E1B">
      <w:pPr>
        <w:keepNext/>
        <w:widowControl w:val="0"/>
        <w:jc w:val="both"/>
        <w:rPr>
          <w:rFonts w:ascii="Tahoma" w:hAnsi="Tahoma" w:cs="Tahoma"/>
        </w:rPr>
      </w:pPr>
    </w:p>
    <w:p w:rsidR="00055CBC" w:rsidRDefault="00055CBC" w:rsidP="00B11E1B">
      <w:pPr>
        <w:keepNext/>
        <w:widowControl w:val="0"/>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Potrdila investitorjev referenčnih objektov niso potrebna v primerih, ko je bil investitor naročnik in so bila dela opravljena v skladu s pogodbenimi določili. </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Naročnik je upravičen pred sprejemom odločitve o izbiri opraviti poizvedbe o navedenih referencah. Če </w:t>
      </w:r>
      <w:r w:rsidRPr="00EB7529">
        <w:rPr>
          <w:rFonts w:ascii="Tahoma" w:hAnsi="Tahoma" w:cs="Tahoma"/>
        </w:rPr>
        <w:lastRenderedPageBreak/>
        <w:t>navedene reference ne izkazujejo resničnega stanja, jih naročnik ne bo upošteval.</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9963F3" w:rsidRPr="00EB7529" w:rsidRDefault="009963F3" w:rsidP="00B11E1B">
      <w:pPr>
        <w:keepNext/>
        <w:widowControl w:val="0"/>
        <w:jc w:val="both"/>
        <w:rPr>
          <w:rFonts w:ascii="Tahoma" w:hAnsi="Tahoma" w:cs="Tahoma"/>
        </w:rPr>
      </w:pPr>
    </w:p>
    <w:p w:rsidR="004E6491" w:rsidRDefault="00D93C38" w:rsidP="00B11E1B">
      <w:pPr>
        <w:keepNext/>
        <w:widowControl w:val="0"/>
        <w:outlineLvl w:val="2"/>
        <w:rPr>
          <w:rFonts w:ascii="Tahoma" w:hAnsi="Tahoma" w:cs="Tahoma"/>
          <w:b/>
          <w:sz w:val="22"/>
        </w:rPr>
      </w:pPr>
      <w:r w:rsidRPr="005A390B">
        <w:rPr>
          <w:rFonts w:ascii="Tahoma" w:hAnsi="Tahoma" w:cs="Tahoma"/>
          <w:b/>
          <w:sz w:val="22"/>
        </w:rPr>
        <w:t>3.2.</w:t>
      </w:r>
      <w:r w:rsidR="0024735F" w:rsidRPr="005A390B">
        <w:rPr>
          <w:rFonts w:ascii="Tahoma" w:hAnsi="Tahoma" w:cs="Tahoma"/>
          <w:b/>
          <w:sz w:val="22"/>
        </w:rPr>
        <w:t>3</w:t>
      </w:r>
      <w:r w:rsidRPr="005A390B">
        <w:rPr>
          <w:rFonts w:ascii="Tahoma" w:hAnsi="Tahoma" w:cs="Tahoma"/>
          <w:b/>
          <w:sz w:val="22"/>
        </w:rPr>
        <w:t xml:space="preserve">.2 </w:t>
      </w:r>
      <w:r w:rsidR="004E6491" w:rsidRPr="005A390B">
        <w:rPr>
          <w:rFonts w:ascii="Tahoma" w:hAnsi="Tahoma" w:cs="Tahoma"/>
          <w:b/>
          <w:sz w:val="22"/>
        </w:rPr>
        <w:t>KADROVSKA STRUKTURA</w:t>
      </w:r>
      <w:r w:rsidR="004E6491" w:rsidRPr="00170E59">
        <w:rPr>
          <w:rFonts w:ascii="Tahoma" w:hAnsi="Tahoma" w:cs="Tahoma"/>
          <w:b/>
          <w:sz w:val="22"/>
        </w:rPr>
        <w:t xml:space="preserve"> </w:t>
      </w:r>
    </w:p>
    <w:p w:rsidR="00E26351" w:rsidRPr="005A390B" w:rsidRDefault="00E26351" w:rsidP="00B11E1B">
      <w:pPr>
        <w:keepNext/>
        <w:widowControl w:val="0"/>
        <w:outlineLvl w:val="2"/>
        <w:rPr>
          <w:rFonts w:ascii="Tahoma" w:hAnsi="Tahoma" w:cs="Tahoma"/>
          <w:sz w:val="22"/>
        </w:rPr>
      </w:pPr>
    </w:p>
    <w:p w:rsidR="00E26351" w:rsidRPr="00EB7529" w:rsidRDefault="00E26351" w:rsidP="00B11E1B">
      <w:pPr>
        <w:keepNext/>
        <w:widowControl w:val="0"/>
        <w:jc w:val="both"/>
        <w:rPr>
          <w:rFonts w:ascii="Tahoma" w:hAnsi="Tahoma" w:cs="Tahoma"/>
        </w:rPr>
      </w:pPr>
      <w:r w:rsidRPr="00EB7529">
        <w:rPr>
          <w:rFonts w:ascii="Tahoma" w:hAnsi="Tahoma" w:cs="Tahoma"/>
        </w:rPr>
        <w:t>Ponudnik mora zagotoviti naslednje kadre:</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DA2AF3">
        <w:rPr>
          <w:rFonts w:ascii="Tahoma" w:hAnsi="Tahoma" w:cs="Tahoma"/>
        </w:rPr>
        <w:t>strojno inštalacijskih</w:t>
      </w:r>
      <w:r w:rsidR="00A2108F">
        <w:rPr>
          <w:rFonts w:ascii="Tahoma" w:hAnsi="Tahoma" w:cs="Tahoma"/>
        </w:rPr>
        <w:t xml:space="preserve"> del.</w:t>
      </w:r>
    </w:p>
    <w:p w:rsidR="00F91EA9" w:rsidRPr="00C42B01" w:rsidRDefault="00F91EA9" w:rsidP="00B11E1B">
      <w:pPr>
        <w:keepNext/>
        <w:widowControl w:val="0"/>
        <w:numPr>
          <w:ilvl w:val="0"/>
          <w:numId w:val="15"/>
        </w:numPr>
        <w:tabs>
          <w:tab w:val="left" w:pos="426"/>
          <w:tab w:val="left" w:pos="1418"/>
          <w:tab w:val="left" w:pos="1702"/>
        </w:tabs>
        <w:rPr>
          <w:rFonts w:ascii="Tahoma" w:hAnsi="Tahoma" w:cs="Tahoma"/>
        </w:rPr>
      </w:pPr>
      <w:r w:rsidRPr="00C42B01">
        <w:rPr>
          <w:rFonts w:ascii="Tahoma" w:hAnsi="Tahoma" w:cs="Tahoma"/>
        </w:rPr>
        <w:t>najmanj tri (3) varilce z veljavnim certifikatom o preizkusu usposobljenosti varilca za elektro fuzijsko varjenje PE cevi z objemko za dimenzije cevi do PE 225.</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DA2AF3">
        <w:rPr>
          <w:rFonts w:ascii="Tahoma" w:hAnsi="Tahoma" w:cs="Tahoma"/>
        </w:rPr>
        <w:t>strojno inštalacijskih</w:t>
      </w:r>
      <w:r w:rsidRPr="00EB7529">
        <w:rPr>
          <w:rFonts w:ascii="Tahoma" w:hAnsi="Tahoma" w:cs="Tahoma"/>
        </w:rPr>
        <w:t xml:space="preserve"> del,</w:t>
      </w:r>
    </w:p>
    <w:p w:rsidR="00E26351"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F91EA9">
        <w:rPr>
          <w:rFonts w:ascii="Tahoma" w:hAnsi="Tahoma" w:cs="Tahoma"/>
        </w:rPr>
        <w:t>spremembe še kopijo M-3 obrazca,</w:t>
      </w:r>
    </w:p>
    <w:p w:rsidR="00F91EA9" w:rsidRPr="00C42B01" w:rsidRDefault="00F91EA9" w:rsidP="00B11E1B">
      <w:pPr>
        <w:keepNext/>
        <w:widowControl w:val="0"/>
        <w:numPr>
          <w:ilvl w:val="0"/>
          <w:numId w:val="15"/>
        </w:numPr>
        <w:tabs>
          <w:tab w:val="left" w:pos="426"/>
          <w:tab w:val="left" w:pos="1418"/>
          <w:tab w:val="left" w:pos="1702"/>
        </w:tabs>
        <w:rPr>
          <w:rFonts w:ascii="Tahoma" w:hAnsi="Tahoma" w:cs="Tahoma"/>
        </w:rPr>
      </w:pPr>
      <w:r w:rsidRPr="00C42B01">
        <w:rPr>
          <w:rFonts w:ascii="Tahoma" w:hAnsi="Tahoma" w:cs="Tahoma"/>
        </w:rPr>
        <w:t xml:space="preserve">veljavni certifikat o preizkusu usposobljenosti varilca za elektro fuzijsko varjenje PE cevi z objemko za dimenzije cevi do PE 225 za prijavljene varilce. </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b/>
        </w:rPr>
      </w:pPr>
      <w:r w:rsidRPr="006C60E7">
        <w:rPr>
          <w:rFonts w:ascii="Tahoma" w:hAnsi="Tahoma" w:cs="Tahoma"/>
        </w:rPr>
        <w:t xml:space="preserve">Prijavljeni vodja del mora izpolnjevati pogoje skladno z veljavnim GZ. </w:t>
      </w:r>
      <w:r w:rsidR="000D198F" w:rsidRPr="006C60E7">
        <w:rPr>
          <w:rFonts w:ascii="Tahoma" w:hAnsi="Tahoma" w:cs="Tahoma"/>
        </w:rPr>
        <w:t xml:space="preserve">V primeru, da vodja del ni zaposlen pri ponudniku, ga mora </w:t>
      </w:r>
      <w:r w:rsidR="005E1290" w:rsidRPr="006C60E7">
        <w:rPr>
          <w:rFonts w:ascii="Tahoma" w:hAnsi="Tahoma" w:cs="Tahoma"/>
        </w:rPr>
        <w:t xml:space="preserve">le-ta </w:t>
      </w:r>
      <w:r w:rsidR="000D198F" w:rsidRPr="006C60E7">
        <w:rPr>
          <w:rFonts w:ascii="Tahoma" w:hAnsi="Tahoma" w:cs="Tahoma"/>
        </w:rPr>
        <w:t xml:space="preserve">zagotoviti s prijavljenim podizvajalcem. </w:t>
      </w:r>
      <w:r w:rsidRPr="006C60E7">
        <w:rPr>
          <w:rFonts w:ascii="Tahoma" w:hAnsi="Tahoma" w:cs="Tahoma"/>
          <w:b/>
        </w:rPr>
        <w:t>Naro</w:t>
      </w:r>
      <w:r w:rsidRPr="006C60E7">
        <w:rPr>
          <w:rFonts w:ascii="Tahoma" w:hAnsi="Tahoma" w:cs="Tahoma" w:hint="eastAsia"/>
          <w:b/>
        </w:rPr>
        <w:t>č</w:t>
      </w:r>
      <w:r w:rsidRPr="006C60E7">
        <w:rPr>
          <w:rFonts w:ascii="Tahoma" w:hAnsi="Tahoma" w:cs="Tahoma"/>
          <w:b/>
        </w:rPr>
        <w:t xml:space="preserve">nik bo zahteval obvezno prisotnost navedenega vodje del </w:t>
      </w:r>
      <w:r w:rsidR="00F91EA9" w:rsidRPr="006C60E7">
        <w:rPr>
          <w:rFonts w:ascii="Tahoma" w:hAnsi="Tahoma" w:cs="Tahoma"/>
          <w:b/>
        </w:rPr>
        <w:t xml:space="preserve">in varilcev </w:t>
      </w:r>
      <w:r w:rsidRPr="006C60E7">
        <w:rPr>
          <w:rFonts w:ascii="Tahoma" w:hAnsi="Tahoma" w:cs="Tahoma"/>
          <w:b/>
        </w:rPr>
        <w:t>na gradbiš</w:t>
      </w:r>
      <w:r w:rsidRPr="006C60E7">
        <w:rPr>
          <w:rFonts w:ascii="Tahoma" w:hAnsi="Tahoma" w:cs="Tahoma" w:hint="eastAsia"/>
          <w:b/>
        </w:rPr>
        <w:t>č</w:t>
      </w:r>
      <w:r w:rsidRPr="006C60E7">
        <w:rPr>
          <w:rFonts w:ascii="Tahoma" w:hAnsi="Tahoma" w:cs="Tahoma"/>
          <w:b/>
        </w:rPr>
        <w:t>u med izvajanjem del.</w:t>
      </w:r>
    </w:p>
    <w:p w:rsidR="00525531" w:rsidRDefault="00525531" w:rsidP="00B11E1B">
      <w:pPr>
        <w:keepNext/>
        <w:widowControl w:val="0"/>
        <w:jc w:val="both"/>
        <w:rPr>
          <w:rFonts w:ascii="Tahoma" w:hAnsi="Tahoma" w:cs="Tahoma"/>
        </w:rPr>
      </w:pPr>
    </w:p>
    <w:p w:rsidR="00DD3A07" w:rsidRPr="00025192" w:rsidRDefault="00DD3A07" w:rsidP="00B11E1B">
      <w:pPr>
        <w:keepNext/>
        <w:widowControl w:val="0"/>
        <w:outlineLvl w:val="2"/>
        <w:rPr>
          <w:rFonts w:ascii="Tahoma" w:hAnsi="Tahoma" w:cs="Tahoma"/>
          <w:b/>
          <w:sz w:val="22"/>
          <w:szCs w:val="22"/>
        </w:rPr>
      </w:pPr>
      <w:r w:rsidRPr="00EB7529">
        <w:rPr>
          <w:rFonts w:ascii="Tahoma" w:hAnsi="Tahoma" w:cs="Tahoma"/>
          <w:b/>
          <w:sz w:val="22"/>
          <w:szCs w:val="22"/>
        </w:rPr>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 xml:space="preserve"> ZAVAROVANJE ODGOVORNOSTI</w:t>
      </w:r>
    </w:p>
    <w:p w:rsidR="00DD3A07" w:rsidRPr="00025192" w:rsidRDefault="00DD3A07" w:rsidP="00B11E1B">
      <w:pPr>
        <w:keepNext/>
        <w:widowControl w:val="0"/>
        <w:ind w:left="1410" w:hanging="1410"/>
        <w:jc w:val="both"/>
        <w:rPr>
          <w:rFonts w:ascii="Tahoma" w:hAnsi="Tahoma" w:cs="Tahoma"/>
          <w:b/>
          <w:sz w:val="22"/>
          <w:szCs w:val="22"/>
        </w:rPr>
      </w:pPr>
    </w:p>
    <w:p w:rsidR="00D17B38" w:rsidRDefault="00D17B38" w:rsidP="00B11E1B">
      <w:pPr>
        <w:keepNext/>
        <w:widowControl w:val="0"/>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9963F3">
        <w:rPr>
          <w:rFonts w:ascii="Tahoma" w:hAnsi="Tahoma" w:cs="Tahoma"/>
        </w:rPr>
        <w:t>in ostalih določil</w:t>
      </w:r>
      <w:r w:rsidR="009963F3"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B11E1B">
      <w:pPr>
        <w:keepNext/>
        <w:widowControl w:val="0"/>
        <w:jc w:val="both"/>
        <w:rPr>
          <w:rFonts w:ascii="Tahoma" w:hAnsi="Tahoma" w:cs="Tahoma"/>
          <w:bCs/>
          <w:iCs/>
          <w:strike/>
        </w:rPr>
      </w:pPr>
    </w:p>
    <w:p w:rsidR="00D17B38" w:rsidRDefault="00F91EA9" w:rsidP="00B11E1B">
      <w:pPr>
        <w:keepNext/>
        <w:widowControl w:val="0"/>
        <w:tabs>
          <w:tab w:val="left" w:pos="8100"/>
        </w:tabs>
        <w:jc w:val="both"/>
        <w:rPr>
          <w:rFonts w:ascii="Tahoma" w:hAnsi="Tahoma" w:cs="Tahoma"/>
        </w:rPr>
      </w:pPr>
      <w:r w:rsidRPr="009F5621">
        <w:rPr>
          <w:rFonts w:ascii="Tahoma" w:hAnsi="Tahoma" w:cs="Tahoma"/>
          <w:smallCaps/>
        </w:rPr>
        <w:t>Dokazilo</w:t>
      </w:r>
      <w:r>
        <w:rPr>
          <w:rFonts w:ascii="Tahoma" w:hAnsi="Tahoma" w:cs="Tahoma"/>
          <w:smallCaps/>
        </w:rPr>
        <w:t>:</w:t>
      </w:r>
      <w:r w:rsidRPr="009F5621">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B11E1B">
      <w:pPr>
        <w:keepNext/>
        <w:widowControl w:val="0"/>
        <w:tabs>
          <w:tab w:val="left" w:pos="8100"/>
        </w:tabs>
        <w:jc w:val="both"/>
        <w:rPr>
          <w:rFonts w:ascii="Tahoma" w:hAnsi="Tahoma" w:cs="Tahoma"/>
        </w:rPr>
      </w:pPr>
    </w:p>
    <w:p w:rsidR="00D17B38" w:rsidRPr="00025192" w:rsidRDefault="00D17B38" w:rsidP="00B11E1B">
      <w:pPr>
        <w:keepNext/>
        <w:widowControl w:val="0"/>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B11E1B">
      <w:pPr>
        <w:keepNext/>
        <w:widowControl w:val="0"/>
        <w:jc w:val="both"/>
        <w:rPr>
          <w:rFonts w:ascii="Tahoma" w:hAnsi="Tahoma" w:cs="Tahoma"/>
          <w:b/>
        </w:rPr>
      </w:pPr>
    </w:p>
    <w:p w:rsidR="00D13878" w:rsidRDefault="00D13878" w:rsidP="00B11E1B">
      <w:pPr>
        <w:keepNext/>
        <w:widowControl w:val="0"/>
        <w:jc w:val="both"/>
        <w:rPr>
          <w:rFonts w:ascii="Tahoma" w:hAnsi="Tahoma" w:cs="Tahoma"/>
          <w:b/>
        </w:rPr>
      </w:pPr>
    </w:p>
    <w:p w:rsidR="0084369F" w:rsidRPr="00BC67C3" w:rsidRDefault="00CA7B40" w:rsidP="00B11E1B">
      <w:pPr>
        <w:keepNext/>
        <w:widowControl w:val="0"/>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B11E1B">
      <w:pPr>
        <w:keepNext/>
        <w:widowControl w:val="0"/>
        <w:jc w:val="both"/>
        <w:rPr>
          <w:rFonts w:ascii="Tahoma" w:hAnsi="Tahoma" w:cs="Tahoma"/>
          <w:b/>
        </w:rPr>
      </w:pPr>
    </w:p>
    <w:p w:rsidR="00B335BF" w:rsidRPr="00B335BF" w:rsidRDefault="00B335BF" w:rsidP="00B11E1B">
      <w:pPr>
        <w:keepNext/>
        <w:widowControl w:val="0"/>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B11E1B">
      <w:pPr>
        <w:keepNext/>
        <w:widowControl w:val="0"/>
        <w:jc w:val="both"/>
        <w:rPr>
          <w:rFonts w:ascii="Tahoma" w:hAnsi="Tahoma" w:cs="Tahoma"/>
          <w:b/>
        </w:rPr>
      </w:pPr>
    </w:p>
    <w:p w:rsidR="00D13878" w:rsidRPr="00025192" w:rsidRDefault="00D13878" w:rsidP="00B11E1B">
      <w:pPr>
        <w:keepNext/>
        <w:widowControl w:val="0"/>
        <w:jc w:val="both"/>
        <w:rPr>
          <w:rFonts w:ascii="Tahoma" w:hAnsi="Tahoma" w:cs="Tahoma"/>
          <w:b/>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DB370C">
        <w:rPr>
          <w:rFonts w:ascii="Tahoma" w:hAnsi="Tahoma" w:cs="Tahoma"/>
        </w:rPr>
        <w:t xml:space="preserve"> za posamezni sklop</w:t>
      </w:r>
      <w:r w:rsidRPr="00B4216E">
        <w:rPr>
          <w:rFonts w:ascii="Tahoma" w:hAnsi="Tahoma" w:cs="Tahoma"/>
        </w:rPr>
        <w:t>.</w:t>
      </w:r>
    </w:p>
    <w:p w:rsidR="007C70A1" w:rsidRDefault="007C70A1" w:rsidP="00B11E1B">
      <w:pPr>
        <w:pStyle w:val="Telobesedila3"/>
        <w:keepNext/>
        <w:widowControl w:val="0"/>
        <w:tabs>
          <w:tab w:val="clear" w:pos="142"/>
        </w:tabs>
        <w:rPr>
          <w:rFonts w:ascii="Tahoma" w:hAnsi="Tahoma" w:cs="Tahoma"/>
          <w:lang w:val="sl-SI"/>
        </w:rPr>
      </w:pP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B11E1B">
      <w:pPr>
        <w:keepNext/>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1"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w:t>
      </w:r>
      <w:r w:rsidRPr="001367E8">
        <w:rPr>
          <w:rFonts w:ascii="Tahoma" w:hAnsi="Tahoma" w:cs="Tahoma"/>
          <w:lang w:val="x-none"/>
        </w:rPr>
        <w:lastRenderedPageBreak/>
        <w:t xml:space="preserve">na spletnem naslovu </w:t>
      </w:r>
      <w:hyperlink r:id="rId12"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B11E1B">
      <w:pPr>
        <w:keepNext/>
        <w:widowControl w:val="0"/>
        <w:tabs>
          <w:tab w:val="left" w:pos="142"/>
        </w:tabs>
        <w:jc w:val="both"/>
        <w:rPr>
          <w:rFonts w:ascii="Tahoma" w:hAnsi="Tahoma" w:cs="Tahoma"/>
        </w:rPr>
      </w:pP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3"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E967C1" w:rsidRDefault="00E967C1" w:rsidP="00B11E1B">
      <w:pPr>
        <w:keepNext/>
        <w:widowControl w:val="0"/>
        <w:numPr>
          <w:ilvl w:val="1"/>
          <w:numId w:val="2"/>
        </w:numPr>
        <w:spacing w:after="12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Ponudbena dokumentacija, ki jo naročnik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B11E1B">
      <w:pPr>
        <w:keepNext/>
        <w:widowControl w:val="0"/>
        <w:jc w:val="both"/>
        <w:rPr>
          <w:rFonts w:ascii="Tahoma" w:eastAsia="Calibri" w:hAnsi="Tahoma" w:cs="Tahoma"/>
          <w:lang w:eastAsia="en-US"/>
        </w:rPr>
      </w:pPr>
    </w:p>
    <w:p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B11E1B">
      <w:pPr>
        <w:keepNext/>
        <w:widowControl w:val="0"/>
        <w:jc w:val="both"/>
        <w:rPr>
          <w:rFonts w:ascii="Tahoma" w:hAnsi="Tahoma" w:cs="Tahoma"/>
        </w:rPr>
      </w:pPr>
    </w:p>
    <w:p w:rsidR="00E967C1" w:rsidRPr="00CB057A" w:rsidRDefault="00E967C1" w:rsidP="00B11E1B">
      <w:pPr>
        <w:keepNext/>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Pr>
          <w:rFonts w:ascii="Tahoma" w:hAnsi="Tahoma" w:cs="Tahoma"/>
        </w:rPr>
        <w:t>Druge priloge:</w:t>
      </w:r>
    </w:p>
    <w:p w:rsidR="000A4F25" w:rsidRDefault="000A4F25" w:rsidP="00C22D1F">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C22D1F">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C22D1F">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C22D1F">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C22D1F">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C22D1F">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C22D1F">
      <w:pPr>
        <w:keepLines/>
        <w:widowControl w:val="0"/>
        <w:numPr>
          <w:ilvl w:val="0"/>
          <w:numId w:val="24"/>
        </w:numPr>
        <w:jc w:val="both"/>
        <w:rPr>
          <w:rFonts w:ascii="Tahoma" w:hAnsi="Tahoma" w:cs="Tahoma"/>
        </w:rPr>
      </w:pPr>
      <w:r>
        <w:rPr>
          <w:rFonts w:ascii="Tahoma" w:hAnsi="Tahoma" w:cs="Tahoma"/>
        </w:rPr>
        <w:t>Izjava – Osebe</w:t>
      </w:r>
    </w:p>
    <w:p w:rsidR="000A4F25" w:rsidRDefault="000A4F25" w:rsidP="00C22D1F">
      <w:pPr>
        <w:keepLines/>
        <w:widowControl w:val="0"/>
        <w:numPr>
          <w:ilvl w:val="0"/>
          <w:numId w:val="24"/>
        </w:numPr>
        <w:jc w:val="both"/>
        <w:rPr>
          <w:rFonts w:ascii="Tahoma" w:hAnsi="Tahoma" w:cs="Tahoma"/>
        </w:rPr>
      </w:pPr>
      <w:r>
        <w:rPr>
          <w:rFonts w:ascii="Tahoma" w:hAnsi="Tahoma" w:cs="Tahoma"/>
        </w:rPr>
        <w:t>Podizvajalci – Pooblastilo, soglasje</w:t>
      </w:r>
    </w:p>
    <w:p w:rsidR="00E31AFC" w:rsidRPr="009E0D01" w:rsidRDefault="000A4F25" w:rsidP="00C22D1F">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9963F3">
        <w:rPr>
          <w:rFonts w:ascii="Tahoma" w:hAnsi="Tahoma" w:cs="Tahoma"/>
        </w:rPr>
        <w:t xml:space="preserve"> v pdf in excel formatu</w:t>
      </w:r>
      <w:r w:rsidR="009E0D01">
        <w:rPr>
          <w:rFonts w:ascii="Tahoma" w:hAnsi="Tahoma" w:cs="Tahoma"/>
        </w:rPr>
        <w:t>.</w:t>
      </w:r>
    </w:p>
    <w:p w:rsidR="00216853" w:rsidRPr="00887596" w:rsidRDefault="00216853" w:rsidP="00B11E1B">
      <w:pPr>
        <w:keepNext/>
        <w:widowControl w:val="0"/>
        <w:jc w:val="both"/>
        <w:rPr>
          <w:rFonts w:ascii="Tahoma" w:hAnsi="Tahoma" w:cs="Tahoma"/>
        </w:rPr>
      </w:pPr>
      <w:r w:rsidRPr="0087742F">
        <w:rPr>
          <w:rFonts w:ascii="Tahoma" w:hAnsi="Tahoma" w:cs="Tahoma"/>
          <w:b/>
          <w:sz w:val="22"/>
          <w:szCs w:val="24"/>
        </w:rPr>
        <w:lastRenderedPageBreak/>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B11E1B">
      <w:pPr>
        <w:keepNext/>
        <w:widowControl w:val="0"/>
        <w:jc w:val="both"/>
        <w:rPr>
          <w:rFonts w:ascii="Tahoma" w:hAnsi="Tahoma" w:cs="Tahoma"/>
        </w:rPr>
      </w:pPr>
    </w:p>
    <w:p w:rsidR="009E1B44" w:rsidRPr="00ED73EE" w:rsidRDefault="00870F1A" w:rsidP="00B11E1B">
      <w:pPr>
        <w:keepNext/>
        <w:widowControl w:val="0"/>
        <w:rPr>
          <w:rFonts w:ascii="Tahoma" w:hAnsi="Tahoma" w:cs="Tahoma"/>
        </w:rPr>
      </w:pPr>
      <w:r w:rsidRPr="00ED73EE">
        <w:rPr>
          <w:rFonts w:ascii="Tahoma" w:hAnsi="Tahoma" w:cs="Tahoma"/>
        </w:rPr>
        <w:t xml:space="preserve">št. naročnika: </w:t>
      </w:r>
      <w:r w:rsidR="00DF2A09">
        <w:rPr>
          <w:rFonts w:ascii="Tahoma" w:hAnsi="Tahoma" w:cs="Tahoma"/>
        </w:rPr>
        <w:t>JPE-SIR-446/19</w:t>
      </w:r>
      <w:r w:rsidR="00F64632">
        <w:rPr>
          <w:rFonts w:ascii="Tahoma" w:hAnsi="Tahoma" w:cs="Tahoma"/>
        </w:rPr>
        <w:t>-</w:t>
      </w:r>
      <w:r w:rsidR="00933DAD">
        <w:rPr>
          <w:rFonts w:ascii="Tahoma" w:hAnsi="Tahoma" w:cs="Tahoma"/>
        </w:rPr>
        <w:t>____</w:t>
      </w:r>
    </w:p>
    <w:p w:rsidR="009E1B44" w:rsidRPr="00ED73EE" w:rsidRDefault="009E1B44" w:rsidP="00B11E1B">
      <w:pPr>
        <w:keepNext/>
        <w:widowControl w:val="0"/>
        <w:rPr>
          <w:rFonts w:ascii="Tahoma" w:hAnsi="Tahoma" w:cs="Tahoma"/>
        </w:rPr>
      </w:pPr>
      <w:r w:rsidRPr="00ED73EE">
        <w:rPr>
          <w:rFonts w:ascii="Tahoma" w:hAnsi="Tahoma" w:cs="Tahoma"/>
        </w:rPr>
        <w:t xml:space="preserve">št. izvajalca: </w:t>
      </w:r>
    </w:p>
    <w:p w:rsidR="009E1B44" w:rsidRPr="00ED73EE" w:rsidRDefault="009E1B44" w:rsidP="00B11E1B">
      <w:pPr>
        <w:keepNext/>
        <w:widowControl w:val="0"/>
        <w:rPr>
          <w:rFonts w:ascii="Tahoma" w:hAnsi="Tahoma" w:cs="Tahoma"/>
        </w:rPr>
      </w:pPr>
    </w:p>
    <w:p w:rsidR="002F501E" w:rsidRDefault="00F64632" w:rsidP="00B11E1B">
      <w:pPr>
        <w:keepNext/>
        <w:widowControl w:val="0"/>
        <w:jc w:val="both"/>
        <w:rPr>
          <w:rFonts w:ascii="Tahoma" w:hAnsi="Tahoma" w:cs="Tahoma"/>
          <w:b/>
        </w:rPr>
      </w:pPr>
      <w:r>
        <w:rPr>
          <w:rFonts w:ascii="Tahoma" w:hAnsi="Tahoma" w:cs="Tahoma"/>
          <w:b/>
        </w:rPr>
        <w:t xml:space="preserve">za izvedbo </w:t>
      </w:r>
      <w:r w:rsidR="00DA2AF3">
        <w:rPr>
          <w:rFonts w:ascii="Tahoma" w:hAnsi="Tahoma" w:cs="Tahoma"/>
          <w:b/>
        </w:rPr>
        <w:t>strojno inštalacijskih</w:t>
      </w:r>
      <w:r>
        <w:rPr>
          <w:rFonts w:ascii="Tahoma" w:hAnsi="Tahoma" w:cs="Tahoma"/>
          <w:b/>
        </w:rPr>
        <w:t xml:space="preserve"> del</w:t>
      </w:r>
    </w:p>
    <w:p w:rsidR="0001563E" w:rsidRDefault="0001563E" w:rsidP="00B11E1B">
      <w:pPr>
        <w:keepNext/>
        <w:widowControl w:val="0"/>
        <w:jc w:val="both"/>
        <w:rPr>
          <w:rFonts w:ascii="Tahoma" w:hAnsi="Tahoma" w:cs="Tahoma"/>
          <w:b/>
        </w:rPr>
      </w:pPr>
    </w:p>
    <w:p w:rsidR="0001563E" w:rsidRPr="002F501E" w:rsidRDefault="0001563E" w:rsidP="00B11E1B">
      <w:pPr>
        <w:keepNext/>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B11E1B">
      <w:pPr>
        <w:keepNext/>
        <w:widowControl w:val="0"/>
        <w:rPr>
          <w:rFonts w:ascii="Tahoma" w:hAnsi="Tahoma" w:cs="Tahoma"/>
        </w:rPr>
      </w:pPr>
    </w:p>
    <w:p w:rsidR="009E1B44" w:rsidRPr="00ED73EE" w:rsidRDefault="009E1B44" w:rsidP="00B11E1B">
      <w:pPr>
        <w:keepNext/>
        <w:widowControl w:val="0"/>
        <w:rPr>
          <w:rFonts w:ascii="Tahoma" w:hAnsi="Tahoma" w:cs="Tahoma"/>
        </w:rPr>
      </w:pPr>
      <w:r w:rsidRPr="00ED73EE">
        <w:rPr>
          <w:rFonts w:ascii="Tahoma" w:hAnsi="Tahoma" w:cs="Tahoma"/>
        </w:rPr>
        <w:t>ki jo skleneta</w:t>
      </w:r>
    </w:p>
    <w:p w:rsidR="009E1B44" w:rsidRPr="00ED73EE" w:rsidRDefault="009E1B44" w:rsidP="00B11E1B">
      <w:pPr>
        <w:keepNext/>
        <w:widowControl w:val="0"/>
        <w:tabs>
          <w:tab w:val="left" w:pos="1702"/>
        </w:tabs>
        <w:ind w:left="1701" w:hanging="1701"/>
        <w:rPr>
          <w:rFonts w:ascii="Tahoma" w:hAnsi="Tahoma" w:cs="Tahoma"/>
        </w:rPr>
      </w:pPr>
    </w:p>
    <w:p w:rsidR="00BF2354" w:rsidRDefault="009E1B44" w:rsidP="00B11E1B">
      <w:pPr>
        <w:keepNext/>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r w:rsidR="00B94CD2" w:rsidRPr="00ED73EE">
        <w:rPr>
          <w:rFonts w:ascii="Tahoma" w:hAnsi="Tahoma" w:cs="Tahoma"/>
        </w:rPr>
        <w:t>(v nadaljevanju: naročnik)</w:t>
      </w:r>
    </w:p>
    <w:p w:rsidR="009E1B44" w:rsidRPr="00ED73EE" w:rsidRDefault="009E1B44" w:rsidP="00B11E1B">
      <w:pPr>
        <w:keepNext/>
        <w:widowControl w:val="0"/>
        <w:tabs>
          <w:tab w:val="left" w:pos="1702"/>
        </w:tabs>
        <w:ind w:left="1701" w:hanging="1701"/>
        <w:rPr>
          <w:rFonts w:ascii="Tahoma" w:hAnsi="Tahoma" w:cs="Tahoma"/>
        </w:rPr>
      </w:pPr>
    </w:p>
    <w:p w:rsidR="00892456" w:rsidRDefault="009E1B44" w:rsidP="00B11E1B">
      <w:pPr>
        <w:keepNext/>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B11E1B">
      <w:pPr>
        <w:keepNext/>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B002E8">
        <w:rPr>
          <w:rFonts w:ascii="Tahoma" w:hAnsi="Tahoma" w:cs="Tahoma"/>
        </w:rPr>
        <w:t xml:space="preserve"> </w:t>
      </w:r>
      <w:r w:rsidR="009E1B44" w:rsidRPr="00ED73EE">
        <w:rPr>
          <w:rFonts w:ascii="Tahoma" w:hAnsi="Tahoma" w:cs="Tahoma"/>
        </w:rPr>
        <w:t>23034033</w:t>
      </w:r>
    </w:p>
    <w:p w:rsidR="009E1B44" w:rsidRPr="00ED73EE" w:rsidRDefault="009E1B44" w:rsidP="00B11E1B">
      <w:pPr>
        <w:keepNext/>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B11E1B">
      <w:pPr>
        <w:keepNext/>
        <w:widowControl w:val="0"/>
        <w:rPr>
          <w:rFonts w:ascii="Tahoma" w:hAnsi="Tahoma" w:cs="Tahoma"/>
        </w:rPr>
      </w:pPr>
      <w:r w:rsidRPr="00ED73EE">
        <w:rPr>
          <w:rFonts w:ascii="Tahoma" w:hAnsi="Tahoma" w:cs="Tahoma"/>
        </w:rPr>
        <w:t>in</w:t>
      </w:r>
    </w:p>
    <w:p w:rsidR="009E1B44" w:rsidRPr="00ED73EE" w:rsidRDefault="009E1B44" w:rsidP="00B11E1B">
      <w:pPr>
        <w:keepNext/>
        <w:widowControl w:val="0"/>
        <w:tabs>
          <w:tab w:val="left" w:pos="360"/>
        </w:tabs>
        <w:jc w:val="both"/>
        <w:rPr>
          <w:rFonts w:ascii="Tahoma" w:hAnsi="Tahoma" w:cs="Tahoma"/>
        </w:rPr>
      </w:pPr>
      <w:r w:rsidRPr="00ED73EE">
        <w:rPr>
          <w:rFonts w:ascii="Tahoma" w:hAnsi="Tahoma" w:cs="Tahoma"/>
        </w:rPr>
        <w:tab/>
      </w:r>
    </w:p>
    <w:p w:rsidR="009E1B44" w:rsidRPr="00ED73EE" w:rsidRDefault="009E1B44" w:rsidP="00B11E1B">
      <w:pPr>
        <w:keepNext/>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B11E1B">
      <w:pPr>
        <w:keepNext/>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B11E1B">
      <w:pPr>
        <w:keepNext/>
        <w:widowControl w:val="0"/>
        <w:tabs>
          <w:tab w:val="left" w:pos="1702"/>
        </w:tabs>
        <w:jc w:val="both"/>
        <w:rPr>
          <w:rFonts w:ascii="Tahoma" w:hAnsi="Tahoma" w:cs="Tahoma"/>
        </w:rPr>
      </w:pPr>
    </w:p>
    <w:p w:rsidR="009E1B44" w:rsidRPr="00ED73EE" w:rsidRDefault="009E1B44" w:rsidP="00B11E1B">
      <w:pPr>
        <w:keepNext/>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B11E1B">
      <w:pPr>
        <w:keepNext/>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B11E1B">
      <w:pPr>
        <w:keepNext/>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B11E1B">
      <w:pPr>
        <w:keepNext/>
        <w:widowControl w:val="0"/>
        <w:jc w:val="both"/>
        <w:rPr>
          <w:rFonts w:ascii="Tahoma" w:hAnsi="Tahoma" w:cs="Tahoma"/>
        </w:rPr>
      </w:pPr>
    </w:p>
    <w:p w:rsidR="00D54313" w:rsidRDefault="00D54313" w:rsidP="00B11E1B">
      <w:pPr>
        <w:keepNext/>
        <w:widowControl w:val="0"/>
        <w:jc w:val="both"/>
        <w:rPr>
          <w:rFonts w:ascii="Tahoma" w:hAnsi="Tahoma" w:cs="Tahoma"/>
        </w:rPr>
      </w:pPr>
    </w:p>
    <w:p w:rsidR="001F7913" w:rsidRDefault="001F7913" w:rsidP="00B11E1B">
      <w:pPr>
        <w:keepNext/>
        <w:widowControl w:val="0"/>
        <w:jc w:val="both"/>
        <w:rPr>
          <w:rFonts w:ascii="Tahoma" w:hAnsi="Tahoma" w:cs="Tahoma"/>
        </w:rPr>
      </w:pPr>
    </w:p>
    <w:p w:rsidR="001F7913" w:rsidRPr="00ED73EE" w:rsidRDefault="001F7913" w:rsidP="00B11E1B">
      <w:pPr>
        <w:keepNext/>
        <w:widowControl w:val="0"/>
        <w:jc w:val="both"/>
        <w:rPr>
          <w:rFonts w:ascii="Tahoma" w:hAnsi="Tahoma" w:cs="Tahoma"/>
        </w:rPr>
      </w:pPr>
    </w:p>
    <w:p w:rsidR="009E1B44" w:rsidRPr="00ED73EE" w:rsidRDefault="009E1B44" w:rsidP="00B11E1B">
      <w:pPr>
        <w:keepNext/>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B11E1B">
      <w:pPr>
        <w:keepNext/>
        <w:widowControl w:val="0"/>
        <w:jc w:val="center"/>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DF2A09">
        <w:rPr>
          <w:rFonts w:ascii="Tahoma" w:hAnsi="Tahoma" w:cs="Tahoma"/>
        </w:rPr>
        <w:t>JPE-SIR-446/19</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w:t>
      </w:r>
      <w:r w:rsidR="00F518A0">
        <w:rPr>
          <w:rFonts w:ascii="Tahoma" w:hAnsi="Tahoma" w:cs="Tahoma"/>
        </w:rPr>
        <w:t>,</w:t>
      </w:r>
      <w:r w:rsidR="00F04828">
        <w:rPr>
          <w:rFonts w:ascii="Tahoma" w:hAnsi="Tahoma" w:cs="Tahoma"/>
        </w:rPr>
        <w:t xml:space="preserve"> 14/18</w:t>
      </w:r>
      <w:r w:rsidR="00F518A0">
        <w:rPr>
          <w:rFonts w:ascii="Tahoma" w:hAnsi="Tahoma" w:cs="Tahoma"/>
        </w:rPr>
        <w:t xml:space="preserve"> in </w:t>
      </w:r>
      <w:r w:rsidR="00F518A0" w:rsidRPr="00F518A0">
        <w:rPr>
          <w:rFonts w:ascii="Tahoma" w:hAnsi="Tahoma" w:cs="Tahoma"/>
        </w:rPr>
        <w:t>69/2019 - skl. US</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877B24">
        <w:rPr>
          <w:rFonts w:ascii="Tahoma" w:hAnsi="Tahoma" w:cs="Tahoma"/>
        </w:rPr>
        <w:t xml:space="preserve">strojno inštalacijskih del za sklop: </w:t>
      </w:r>
      <w:r w:rsidR="00F64632">
        <w:rPr>
          <w:rFonts w:ascii="Tahoma" w:hAnsi="Tahoma" w:cs="Tahoma"/>
        </w:rPr>
        <w:t xml:space="preserve">_____________________ </w:t>
      </w:r>
      <w:r w:rsidRPr="00ED73EE">
        <w:rPr>
          <w:rFonts w:ascii="Tahoma" w:hAnsi="Tahoma" w:cs="Tahoma"/>
        </w:rPr>
        <w:t>, v katerem je bil izvajalec izbran na podlagi ponudbe</w:t>
      </w:r>
      <w:r w:rsidR="00852823">
        <w:rPr>
          <w:rFonts w:ascii="Tahoma" w:hAnsi="Tahoma" w:cs="Tahoma"/>
        </w:rPr>
        <w:t xml:space="preserve"> izvajalca</w:t>
      </w:r>
      <w:r w:rsidRPr="00ED73EE">
        <w:rPr>
          <w:rFonts w:ascii="Tahoma" w:hAnsi="Tahoma" w:cs="Tahoma"/>
        </w:rPr>
        <w:t xml:space="preserve"> št. ________ z dne __________ in </w:t>
      </w:r>
      <w:r w:rsidR="00852823">
        <w:rPr>
          <w:rFonts w:ascii="Tahoma" w:hAnsi="Tahoma" w:cs="Tahoma"/>
        </w:rPr>
        <w:t xml:space="preserve">ponudbe izvajalca, podane na pogajanjih, </w:t>
      </w:r>
      <w:r w:rsidR="00877B24">
        <w:rPr>
          <w:rFonts w:ascii="Tahoma" w:hAnsi="Tahoma" w:cs="Tahoma"/>
        </w:rPr>
        <w:t xml:space="preserve">št. ________ z dne __________, ter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DF2A09">
        <w:rPr>
          <w:rFonts w:ascii="Tahoma" w:hAnsi="Tahoma" w:cs="Tahoma"/>
        </w:rPr>
        <w:t>JPE-SIR-446/19</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p>
    <w:p w:rsidR="009E1B44" w:rsidRPr="00BC014F" w:rsidRDefault="009E1B44" w:rsidP="00B11E1B">
      <w:pPr>
        <w:keepNext/>
        <w:widowControl w:val="0"/>
        <w:numPr>
          <w:ilvl w:val="0"/>
          <w:numId w:val="12"/>
        </w:numPr>
        <w:tabs>
          <w:tab w:val="left" w:pos="540"/>
        </w:tabs>
        <w:jc w:val="center"/>
        <w:rPr>
          <w:rFonts w:ascii="Tahoma" w:hAnsi="Tahoma" w:cs="Tahoma"/>
        </w:rPr>
      </w:pPr>
      <w:r w:rsidRPr="00BC014F">
        <w:rPr>
          <w:rFonts w:ascii="Tahoma" w:hAnsi="Tahoma" w:cs="Tahoma"/>
        </w:rPr>
        <w:t>PREDMET POGODBE</w:t>
      </w:r>
    </w:p>
    <w:p w:rsidR="009E1B44" w:rsidRPr="00ED73EE" w:rsidRDefault="009E1B44" w:rsidP="00B11E1B">
      <w:pPr>
        <w:keepNext/>
        <w:widowControl w:val="0"/>
        <w:tabs>
          <w:tab w:val="left" w:pos="709"/>
          <w:tab w:val="left" w:pos="1702"/>
        </w:tabs>
        <w:jc w:val="center"/>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ind w:left="360"/>
        <w:jc w:val="center"/>
        <w:rPr>
          <w:rFonts w:ascii="Tahoma" w:hAnsi="Tahoma" w:cs="Tahoma"/>
        </w:rPr>
      </w:pPr>
    </w:p>
    <w:p w:rsidR="00B946FA" w:rsidRDefault="009E1B44" w:rsidP="00B11E1B">
      <w:pPr>
        <w:keepNext/>
        <w:widowControl w:val="0"/>
        <w:jc w:val="both"/>
        <w:rPr>
          <w:rFonts w:ascii="Tahoma" w:hAnsi="Tahoma" w:cs="Tahoma"/>
        </w:rPr>
      </w:pPr>
      <w:r w:rsidRPr="006E6BF1">
        <w:rPr>
          <w:rFonts w:ascii="Tahoma" w:hAnsi="Tahoma" w:cs="Tahoma"/>
        </w:rPr>
        <w:t xml:space="preserve">S to pogodbo naročnik odda, izvajalec pa prevzame v izvedbo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B11E1B">
      <w:pPr>
        <w:keepNext/>
        <w:widowControl w:val="0"/>
        <w:jc w:val="both"/>
        <w:rPr>
          <w:rFonts w:ascii="Tahoma" w:hAnsi="Tahoma" w:cs="Tahoma"/>
        </w:rPr>
      </w:pPr>
    </w:p>
    <w:p w:rsidR="00B946FA" w:rsidRDefault="00B946FA" w:rsidP="00B11E1B">
      <w:pPr>
        <w:keepNext/>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586B65" w:rsidRPr="00CC11C9" w:rsidRDefault="00586B65" w:rsidP="00B11E1B">
      <w:pPr>
        <w:keepNext/>
        <w:widowControl w:val="0"/>
        <w:numPr>
          <w:ilvl w:val="0"/>
          <w:numId w:val="15"/>
        </w:numPr>
        <w:jc w:val="both"/>
        <w:rPr>
          <w:rFonts w:ascii="Tahoma" w:hAnsi="Tahoma" w:cs="Tahoma"/>
        </w:rPr>
      </w:pPr>
      <w:r w:rsidRPr="00CC11C9">
        <w:rPr>
          <w:rFonts w:ascii="Tahoma" w:hAnsi="Tahoma" w:cs="Tahoma"/>
        </w:rPr>
        <w:t>Sklop 1:</w:t>
      </w:r>
      <w:r w:rsidRPr="00D51A49">
        <w:rPr>
          <w:rFonts w:ascii="Tahoma" w:hAnsi="Tahoma" w:cs="Tahoma"/>
        </w:rPr>
        <w:t xml:space="preserve"> </w:t>
      </w:r>
      <w:r>
        <w:rPr>
          <w:rFonts w:ascii="Tahoma" w:hAnsi="Tahoma" w:cs="Tahoma"/>
        </w:rPr>
        <w:t>Gradnja</w:t>
      </w:r>
      <w:r w:rsidRPr="005261BD">
        <w:rPr>
          <w:rFonts w:ascii="Tahoma" w:hAnsi="Tahoma" w:cs="Tahoma"/>
        </w:rPr>
        <w:t xml:space="preserve"> </w:t>
      </w:r>
      <w:r>
        <w:rPr>
          <w:rFonts w:ascii="Tahoma" w:hAnsi="Tahoma" w:cs="Tahoma"/>
        </w:rPr>
        <w:t>sistemske povezave Agrokombinatska - Hladilniška</w:t>
      </w:r>
      <w:r w:rsidRPr="00BE0039">
        <w:rPr>
          <w:rFonts w:ascii="Tahoma" w:hAnsi="Tahoma" w:cs="Tahoma"/>
        </w:rPr>
        <w:t xml:space="preserve">, </w:t>
      </w:r>
      <w:r w:rsidRPr="00A03BBC">
        <w:rPr>
          <w:rFonts w:ascii="Tahoma" w:hAnsi="Tahoma" w:cs="Tahoma"/>
        </w:rPr>
        <w:t>Mestna občina Ljubljana</w:t>
      </w:r>
      <w:r w:rsidRPr="00BE0039">
        <w:rPr>
          <w:rFonts w:ascii="Tahoma" w:hAnsi="Tahoma" w:cs="Tahoma"/>
        </w:rPr>
        <w:t>,</w:t>
      </w:r>
      <w:r>
        <w:rPr>
          <w:rFonts w:ascii="Tahoma" w:hAnsi="Tahoma" w:cs="Tahoma"/>
        </w:rPr>
        <w:t xml:space="preserve"> objekt: Industrijska cesta v Zalogu,</w:t>
      </w:r>
      <w:r w:rsidRPr="00BE0039">
        <w:rPr>
          <w:rFonts w:ascii="Tahoma" w:hAnsi="Tahoma" w:cs="Tahoma"/>
        </w:rPr>
        <w:t xml:space="preserve"> </w:t>
      </w:r>
      <w:r>
        <w:rPr>
          <w:rFonts w:ascii="Tahoma" w:hAnsi="Tahoma" w:cs="Tahoma"/>
        </w:rPr>
        <w:t>P</w:t>
      </w:r>
      <w:r w:rsidRPr="00BE0039">
        <w:rPr>
          <w:rFonts w:ascii="Tahoma" w:hAnsi="Tahoma" w:cs="Tahoma"/>
        </w:rPr>
        <w:t xml:space="preserve">GD, št. projekta: </w:t>
      </w:r>
      <w:r>
        <w:rPr>
          <w:rFonts w:ascii="Tahoma" w:hAnsi="Tahoma" w:cs="Tahoma"/>
        </w:rPr>
        <w:t>8069, N</w:t>
      </w:r>
      <w:r w:rsidRPr="00BE0039">
        <w:rPr>
          <w:rFonts w:ascii="Tahoma" w:hAnsi="Tahoma" w:cs="Tahoma"/>
        </w:rPr>
        <w:t xml:space="preserve"> </w:t>
      </w:r>
      <w:r>
        <w:rPr>
          <w:rFonts w:ascii="Tahoma" w:hAnsi="Tahoma" w:cs="Tahoma"/>
        </w:rPr>
        <w:t>28130</w:t>
      </w:r>
      <w:r w:rsidRPr="00C702BE">
        <w:rPr>
          <w:rFonts w:ascii="Tahoma" w:hAnsi="Tahoma" w:cs="Tahoma"/>
        </w:rPr>
        <w:t>/219</w:t>
      </w:r>
      <w:r>
        <w:rPr>
          <w:rFonts w:ascii="Tahoma" w:hAnsi="Tahoma" w:cs="Tahoma"/>
        </w:rPr>
        <w:t>2</w:t>
      </w:r>
      <w:r w:rsidRPr="00C702BE">
        <w:rPr>
          <w:rFonts w:ascii="Tahoma" w:hAnsi="Tahoma" w:cs="Tahoma"/>
        </w:rPr>
        <w:t>8</w:t>
      </w:r>
      <w:r w:rsidRPr="00BE0039">
        <w:rPr>
          <w:rFonts w:ascii="Tahoma" w:hAnsi="Tahoma" w:cs="Tahoma"/>
        </w:rPr>
        <w:t xml:space="preserve">, </w:t>
      </w:r>
      <w:r>
        <w:rPr>
          <w:rFonts w:ascii="Tahoma" w:hAnsi="Tahoma" w:cs="Tahoma"/>
        </w:rPr>
        <w:t>marec</w:t>
      </w:r>
      <w:r w:rsidRPr="00BE0039">
        <w:rPr>
          <w:rFonts w:ascii="Tahoma" w:hAnsi="Tahoma" w:cs="Tahoma"/>
        </w:rPr>
        <w:t xml:space="preserve"> 201</w:t>
      </w:r>
      <w:r>
        <w:rPr>
          <w:rFonts w:ascii="Tahoma" w:hAnsi="Tahoma" w:cs="Tahoma"/>
        </w:rPr>
        <w:t>7</w:t>
      </w:r>
      <w:r w:rsidRPr="00BE0039">
        <w:rPr>
          <w:rFonts w:ascii="Tahoma" w:hAnsi="Tahoma" w:cs="Tahoma"/>
        </w:rPr>
        <w:t>, ki jo je izdelal naročnik</w:t>
      </w:r>
      <w:r>
        <w:rPr>
          <w:rFonts w:ascii="Tahoma" w:hAnsi="Tahoma" w:cs="Tahoma"/>
        </w:rPr>
        <w:t>;</w:t>
      </w:r>
    </w:p>
    <w:p w:rsidR="00586B65" w:rsidRPr="00CC11C9" w:rsidRDefault="00586B65" w:rsidP="00B11E1B">
      <w:pPr>
        <w:keepNext/>
        <w:widowControl w:val="0"/>
        <w:numPr>
          <w:ilvl w:val="0"/>
          <w:numId w:val="15"/>
        </w:numPr>
        <w:jc w:val="both"/>
        <w:rPr>
          <w:rFonts w:ascii="Tahoma" w:hAnsi="Tahoma" w:cs="Tahoma"/>
        </w:rPr>
      </w:pPr>
      <w:r w:rsidRPr="00CC11C9">
        <w:rPr>
          <w:rFonts w:ascii="Tahoma" w:hAnsi="Tahoma" w:cs="Tahoma"/>
        </w:rPr>
        <w:t xml:space="preserve">Sklop </w:t>
      </w:r>
      <w:r>
        <w:rPr>
          <w:rFonts w:ascii="Tahoma" w:hAnsi="Tahoma" w:cs="Tahoma"/>
        </w:rPr>
        <w:t>2</w:t>
      </w:r>
      <w:r w:rsidRPr="00CC11C9">
        <w:rPr>
          <w:rFonts w:ascii="Tahoma" w:hAnsi="Tahoma" w:cs="Tahoma"/>
        </w:rPr>
        <w:t>:</w:t>
      </w:r>
      <w:r w:rsidRPr="00D51A49">
        <w:rPr>
          <w:rFonts w:ascii="Tahoma" w:hAnsi="Tahoma" w:cs="Tahoma"/>
        </w:rPr>
        <w:t xml:space="preserve"> </w:t>
      </w:r>
      <w:r w:rsidRPr="00110505">
        <w:rPr>
          <w:rFonts w:ascii="Tahoma" w:hAnsi="Tahoma" w:cs="Tahoma"/>
        </w:rPr>
        <w:t xml:space="preserve">Gradnja plinovoda </w:t>
      </w:r>
      <w:r>
        <w:rPr>
          <w:rFonts w:ascii="Tahoma" w:hAnsi="Tahoma" w:cs="Tahoma"/>
        </w:rPr>
        <w:t>po Ižanski cesti – odsek Hauptmance - Ižica</w:t>
      </w:r>
      <w:r w:rsidRPr="00096648">
        <w:rPr>
          <w:rFonts w:ascii="Tahoma" w:hAnsi="Tahoma" w:cs="Tahoma"/>
        </w:rPr>
        <w:t xml:space="preserve">, </w:t>
      </w:r>
      <w:r w:rsidRPr="00A03BBC">
        <w:rPr>
          <w:rFonts w:ascii="Tahoma" w:hAnsi="Tahoma" w:cs="Tahoma"/>
        </w:rPr>
        <w:t>Mestna občina Ljubljana</w:t>
      </w:r>
      <w:r w:rsidRPr="00096648">
        <w:rPr>
          <w:rFonts w:ascii="Tahoma" w:hAnsi="Tahoma" w:cs="Tahoma"/>
        </w:rPr>
        <w:t xml:space="preserve">, </w:t>
      </w:r>
      <w:r>
        <w:rPr>
          <w:rFonts w:ascii="Tahoma" w:hAnsi="Tahoma" w:cs="Tahoma"/>
        </w:rPr>
        <w:t>DGD</w:t>
      </w:r>
      <w:r w:rsidRPr="00096648">
        <w:rPr>
          <w:rFonts w:ascii="Tahoma" w:hAnsi="Tahoma" w:cs="Tahoma"/>
        </w:rPr>
        <w:t xml:space="preserve"> </w:t>
      </w:r>
      <w:r w:rsidRPr="00096648">
        <w:rPr>
          <w:rFonts w:ascii="Tahoma" w:hAnsi="Tahoma" w:cs="Tahoma"/>
        </w:rPr>
        <w:lastRenderedPageBreak/>
        <w:t xml:space="preserve">št. </w:t>
      </w:r>
      <w:r>
        <w:rPr>
          <w:rFonts w:ascii="Tahoma" w:hAnsi="Tahoma" w:cs="Tahoma"/>
        </w:rPr>
        <w:t xml:space="preserve">projekta: </w:t>
      </w:r>
      <w:r w:rsidRPr="00096648">
        <w:rPr>
          <w:rFonts w:ascii="Tahoma" w:hAnsi="Tahoma" w:cs="Tahoma"/>
        </w:rPr>
        <w:t xml:space="preserve">S </w:t>
      </w:r>
      <w:r>
        <w:rPr>
          <w:rFonts w:ascii="Tahoma" w:hAnsi="Tahoma" w:cs="Tahoma"/>
        </w:rPr>
        <w:t>4700</w:t>
      </w:r>
      <w:r w:rsidRPr="00096648">
        <w:rPr>
          <w:rFonts w:ascii="Tahoma" w:hAnsi="Tahoma" w:cs="Tahoma"/>
        </w:rPr>
        <w:t>/220</w:t>
      </w:r>
      <w:r>
        <w:rPr>
          <w:rFonts w:ascii="Tahoma" w:hAnsi="Tahoma" w:cs="Tahoma"/>
        </w:rPr>
        <w:t>32</w:t>
      </w:r>
      <w:r w:rsidRPr="00096648">
        <w:rPr>
          <w:rFonts w:ascii="Tahoma" w:hAnsi="Tahoma" w:cs="Tahoma"/>
        </w:rPr>
        <w:t xml:space="preserve">, </w:t>
      </w:r>
      <w:r>
        <w:rPr>
          <w:rFonts w:ascii="Tahoma" w:hAnsi="Tahoma" w:cs="Tahoma"/>
        </w:rPr>
        <w:t>december</w:t>
      </w:r>
      <w:r w:rsidRPr="00096648">
        <w:rPr>
          <w:rFonts w:ascii="Tahoma" w:hAnsi="Tahoma" w:cs="Tahoma"/>
        </w:rPr>
        <w:t xml:space="preserve"> 2019, ki jo je izdelal naročnik;</w:t>
      </w:r>
    </w:p>
    <w:p w:rsidR="00586B65" w:rsidRPr="00CC11C9" w:rsidRDefault="00586B65" w:rsidP="00B11E1B">
      <w:pPr>
        <w:keepNext/>
        <w:widowControl w:val="0"/>
        <w:numPr>
          <w:ilvl w:val="0"/>
          <w:numId w:val="15"/>
        </w:numPr>
        <w:jc w:val="both"/>
        <w:rPr>
          <w:rFonts w:ascii="Tahoma" w:hAnsi="Tahoma" w:cs="Tahoma"/>
        </w:rPr>
      </w:pPr>
      <w:r w:rsidRPr="00CC11C9">
        <w:rPr>
          <w:rFonts w:ascii="Tahoma" w:hAnsi="Tahoma" w:cs="Tahoma"/>
        </w:rPr>
        <w:t xml:space="preserve">Sklop </w:t>
      </w:r>
      <w:r>
        <w:rPr>
          <w:rFonts w:ascii="Tahoma" w:hAnsi="Tahoma" w:cs="Tahoma"/>
        </w:rPr>
        <w:t>3</w:t>
      </w:r>
      <w:r w:rsidRPr="00CC11C9">
        <w:rPr>
          <w:rFonts w:ascii="Tahoma" w:hAnsi="Tahoma" w:cs="Tahoma"/>
        </w:rPr>
        <w:t>:</w:t>
      </w:r>
      <w:r w:rsidRPr="00D51A49">
        <w:rPr>
          <w:rFonts w:ascii="Tahoma" w:hAnsi="Tahoma" w:cs="Tahoma"/>
        </w:rPr>
        <w:t xml:space="preserve"> </w:t>
      </w:r>
      <w:r w:rsidRPr="00A03BBC">
        <w:rPr>
          <w:rFonts w:ascii="Tahoma" w:hAnsi="Tahoma" w:cs="Tahoma"/>
        </w:rPr>
        <w:t>Odstranitev RS RP 17 – Trg MDB in izvedba prevezav plinovodov, Mestna občina Ljubljana, PZI št. N18000/22028, oktober 2019, ki jo je izdelal naročnik;</w:t>
      </w:r>
    </w:p>
    <w:p w:rsidR="009F3160" w:rsidRPr="006E6BF1" w:rsidRDefault="004B5F66" w:rsidP="00B11E1B">
      <w:pPr>
        <w:keepNext/>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DF2A09">
        <w:rPr>
          <w:rFonts w:ascii="Tahoma" w:hAnsi="Tahoma" w:cs="Tahoma"/>
        </w:rPr>
        <w:t>JPE-SIR-446/19</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813DC" w:rsidRDefault="004813DC" w:rsidP="00B11E1B">
      <w:pPr>
        <w:keepNext/>
        <w:widowControl w:val="0"/>
        <w:jc w:val="both"/>
        <w:rPr>
          <w:rFonts w:ascii="Tahoma" w:hAnsi="Tahoma" w:cs="Tahoma"/>
        </w:rPr>
      </w:pPr>
    </w:p>
    <w:p w:rsidR="00FE777C" w:rsidRDefault="00FE777C" w:rsidP="00B11E1B">
      <w:pPr>
        <w:keepNext/>
        <w:widowControl w:val="0"/>
        <w:jc w:val="both"/>
        <w:rPr>
          <w:rFonts w:ascii="Tahoma" w:hAnsi="Tahoma" w:cs="Tahoma"/>
        </w:rPr>
      </w:pPr>
      <w:r w:rsidRPr="00F8386A">
        <w:rPr>
          <w:rFonts w:ascii="Tahoma" w:hAnsi="Tahoma" w:cs="Tahoma"/>
        </w:rPr>
        <w:t>Dela v zvezi z izgradnjo</w:t>
      </w:r>
      <w:r>
        <w:rPr>
          <w:rFonts w:ascii="Tahoma" w:hAnsi="Tahoma" w:cs="Tahoma"/>
        </w:rPr>
        <w:t>/obnovo</w:t>
      </w:r>
      <w:r w:rsidRPr="00F8386A">
        <w:rPr>
          <w:rFonts w:ascii="Tahoma" w:hAnsi="Tahoma" w:cs="Tahoma"/>
        </w:rPr>
        <w:t xml:space="preserve"> glavnih plinovodov bo izvajalec izvedel neposredno na podlagi te pogodbe, posamezne priključne plinovode pa bo izvajalec izvedel na podlagi predhodnega pisnega naročila naročnika, zato je število priključnih plinovodov v projektni dokumentaciji iz prvega odstavka tega člena določeno zgolj okvirno in lahko odstopa glede na to, koliko posameznih priključnih plinovodov bo naročnik dejansko naročil pri izvajalcu</w:t>
      </w:r>
      <w:r w:rsidR="00586B65">
        <w:rPr>
          <w:rFonts w:ascii="Tahoma" w:hAnsi="Tahoma" w:cs="Tahoma"/>
        </w:rPr>
        <w:t xml:space="preserve"> (</w:t>
      </w:r>
      <w:r w:rsidR="00586B65" w:rsidRPr="00586B65">
        <w:rPr>
          <w:rFonts w:ascii="Tahoma" w:hAnsi="Tahoma" w:cs="Tahoma"/>
          <w:i/>
        </w:rPr>
        <w:t>velja za sklopa 2 in 3</w:t>
      </w:r>
      <w:r w:rsidR="00586B65">
        <w:rPr>
          <w:rFonts w:ascii="Tahoma" w:hAnsi="Tahoma" w:cs="Tahoma"/>
        </w:rPr>
        <w:t>)</w:t>
      </w:r>
      <w:r w:rsidRPr="00F8386A">
        <w:rPr>
          <w:rFonts w:ascii="Tahoma" w:hAnsi="Tahoma" w:cs="Tahoma"/>
        </w:rPr>
        <w:t>.</w:t>
      </w:r>
    </w:p>
    <w:p w:rsidR="00D54313" w:rsidRDefault="00D54313" w:rsidP="00B11E1B">
      <w:pPr>
        <w:keepNext/>
        <w:widowControl w:val="0"/>
        <w:jc w:val="both"/>
        <w:rPr>
          <w:rFonts w:ascii="Tahoma" w:hAnsi="Tahoma" w:cs="Tahoma"/>
        </w:rPr>
      </w:pPr>
    </w:p>
    <w:p w:rsidR="00FE777C" w:rsidRPr="00ED73EE" w:rsidRDefault="00FE777C" w:rsidP="00B11E1B">
      <w:pPr>
        <w:keepNext/>
        <w:widowControl w:val="0"/>
        <w:jc w:val="both"/>
        <w:rPr>
          <w:rFonts w:ascii="Tahoma" w:hAnsi="Tahoma" w:cs="Tahoma"/>
        </w:rPr>
      </w:pPr>
    </w:p>
    <w:p w:rsidR="009E1B44" w:rsidRPr="00AA7A00" w:rsidRDefault="009E1B44" w:rsidP="00B11E1B">
      <w:pPr>
        <w:keepNext/>
        <w:widowControl w:val="0"/>
        <w:numPr>
          <w:ilvl w:val="0"/>
          <w:numId w:val="12"/>
        </w:numPr>
        <w:tabs>
          <w:tab w:val="left" w:pos="540"/>
        </w:tabs>
        <w:jc w:val="center"/>
        <w:rPr>
          <w:rFonts w:ascii="Tahoma" w:hAnsi="Tahoma" w:cs="Tahoma"/>
        </w:rPr>
      </w:pPr>
      <w:r w:rsidRPr="00AA7A00">
        <w:rPr>
          <w:rFonts w:ascii="Tahoma" w:hAnsi="Tahoma" w:cs="Tahoma"/>
        </w:rPr>
        <w:t>POGODBENA VREDNOST DEL</w:t>
      </w:r>
    </w:p>
    <w:p w:rsidR="009E1B44" w:rsidRPr="00ED73EE" w:rsidRDefault="009E1B44" w:rsidP="00B11E1B">
      <w:pPr>
        <w:keepNext/>
        <w:widowControl w:val="0"/>
        <w:tabs>
          <w:tab w:val="left" w:pos="709"/>
          <w:tab w:val="left" w:pos="1702"/>
        </w:tabs>
        <w:ind w:left="1701" w:hanging="1701"/>
        <w:jc w:val="center"/>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ind w:left="360"/>
        <w:jc w:val="center"/>
        <w:rPr>
          <w:rFonts w:ascii="Tahoma" w:hAnsi="Tahoma" w:cs="Tahoma"/>
        </w:rPr>
      </w:pPr>
    </w:p>
    <w:p w:rsidR="006F03C4" w:rsidRPr="00ED73EE" w:rsidRDefault="006F03C4" w:rsidP="00B11E1B">
      <w:pPr>
        <w:keepNext/>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DB370C">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640D32">
        <w:rPr>
          <w:rFonts w:ascii="Tahoma" w:hAnsi="Tahoma" w:cs="Tahoma"/>
        </w:rPr>
        <w:t xml:space="preserve"> za posamezn</w:t>
      </w:r>
      <w:r w:rsidR="00586B65">
        <w:rPr>
          <w:rFonts w:ascii="Tahoma" w:hAnsi="Tahoma" w:cs="Tahoma"/>
        </w:rPr>
        <w:t>i</w:t>
      </w:r>
      <w:r w:rsidR="00640D32">
        <w:rPr>
          <w:rFonts w:ascii="Tahoma" w:hAnsi="Tahoma" w:cs="Tahoma"/>
        </w:rPr>
        <w:t xml:space="preserve"> </w:t>
      </w:r>
      <w:r w:rsidR="001665F3">
        <w:rPr>
          <w:rFonts w:ascii="Tahoma" w:hAnsi="Tahoma" w:cs="Tahoma"/>
        </w:rPr>
        <w:t>sklop</w:t>
      </w:r>
      <w:r w:rsidRPr="00ED73EE">
        <w:rPr>
          <w:rFonts w:ascii="Tahoma" w:hAnsi="Tahoma" w:cs="Tahoma"/>
        </w:rPr>
        <w:t>:</w:t>
      </w:r>
    </w:p>
    <w:p w:rsidR="00877B24" w:rsidRDefault="00877B24" w:rsidP="00B11E1B">
      <w:pPr>
        <w:keepNext/>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7088"/>
        <w:gridCol w:w="1559"/>
      </w:tblGrid>
      <w:tr w:rsidR="00AA7A00" w:rsidRPr="00FE777C" w:rsidTr="001F7913">
        <w:trPr>
          <w:trHeight w:val="393"/>
        </w:trPr>
        <w:tc>
          <w:tcPr>
            <w:tcW w:w="567" w:type="dxa"/>
            <w:vAlign w:val="center"/>
          </w:tcPr>
          <w:p w:rsidR="00AA7A00" w:rsidRPr="00315D34" w:rsidRDefault="001F7913" w:rsidP="00B11E1B">
            <w:pPr>
              <w:keepNext/>
              <w:widowControl w:val="0"/>
              <w:jc w:val="center"/>
              <w:rPr>
                <w:rFonts w:ascii="Tahoma" w:hAnsi="Tahoma" w:cs="Tahoma"/>
                <w:sz w:val="16"/>
                <w:szCs w:val="16"/>
              </w:rPr>
            </w:pPr>
            <w:r>
              <w:rPr>
                <w:rFonts w:ascii="Tahoma" w:hAnsi="Tahoma" w:cs="Tahoma"/>
                <w:sz w:val="16"/>
                <w:szCs w:val="16"/>
              </w:rPr>
              <w:t>S</w:t>
            </w:r>
            <w:r w:rsidR="00AA7A00" w:rsidRPr="00315D34">
              <w:rPr>
                <w:rFonts w:ascii="Tahoma" w:hAnsi="Tahoma" w:cs="Tahoma"/>
                <w:sz w:val="16"/>
                <w:szCs w:val="16"/>
              </w:rPr>
              <w:t>klop</w:t>
            </w:r>
          </w:p>
        </w:tc>
        <w:tc>
          <w:tcPr>
            <w:tcW w:w="7088" w:type="dxa"/>
            <w:vAlign w:val="center"/>
          </w:tcPr>
          <w:p w:rsidR="00AA7A00" w:rsidRPr="00FE777C" w:rsidRDefault="00AA7A00" w:rsidP="00B11E1B">
            <w:pPr>
              <w:keepNext/>
              <w:widowControl w:val="0"/>
              <w:jc w:val="both"/>
              <w:rPr>
                <w:rFonts w:ascii="Tahoma" w:hAnsi="Tahoma" w:cs="Tahoma"/>
              </w:rPr>
            </w:pPr>
            <w:r w:rsidRPr="00D309D9">
              <w:rPr>
                <w:rFonts w:ascii="Tahoma" w:hAnsi="Tahoma" w:cs="Tahoma"/>
              </w:rPr>
              <w:t xml:space="preserve">Opis – </w:t>
            </w:r>
            <w:r w:rsidR="00DA2AF3">
              <w:rPr>
                <w:rFonts w:ascii="Tahoma" w:hAnsi="Tahoma" w:cs="Tahoma"/>
              </w:rPr>
              <w:t>strojno inštalacijska</w:t>
            </w:r>
            <w:r w:rsidRPr="00D309D9">
              <w:rPr>
                <w:rFonts w:ascii="Tahoma" w:hAnsi="Tahoma" w:cs="Tahoma"/>
              </w:rPr>
              <w:t xml:space="preserve"> dela</w:t>
            </w:r>
          </w:p>
        </w:tc>
        <w:tc>
          <w:tcPr>
            <w:tcW w:w="1559" w:type="dxa"/>
            <w:vAlign w:val="center"/>
          </w:tcPr>
          <w:p w:rsidR="00AA7A00" w:rsidRPr="00D309D9" w:rsidRDefault="00AA7A00" w:rsidP="00B11E1B">
            <w:pPr>
              <w:keepNext/>
              <w:widowControl w:val="0"/>
              <w:jc w:val="center"/>
              <w:rPr>
                <w:rFonts w:ascii="Tahoma" w:hAnsi="Tahoma" w:cs="Tahoma"/>
              </w:rPr>
            </w:pPr>
            <w:r w:rsidRPr="00D309D9">
              <w:rPr>
                <w:rFonts w:ascii="Tahoma" w:hAnsi="Tahoma" w:cs="Tahoma"/>
              </w:rPr>
              <w:t>EUR brez DDV</w:t>
            </w:r>
          </w:p>
        </w:tc>
      </w:tr>
      <w:tr w:rsidR="00AA7A00" w:rsidRPr="00FE777C" w:rsidTr="001F791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FE777C" w:rsidRDefault="00586B65" w:rsidP="00B11E1B">
            <w:pPr>
              <w:keepNext/>
              <w:widowControl w:val="0"/>
              <w:jc w:val="center"/>
              <w:rPr>
                <w:rFonts w:ascii="Tahoma" w:hAnsi="Tahoma" w:cs="Tahoma"/>
              </w:rPr>
            </w:pPr>
            <w:r>
              <w:rPr>
                <w:rFonts w:ascii="Tahoma" w:hAnsi="Tahoma" w:cs="Tahoma"/>
              </w:rPr>
              <w:t>1.</w:t>
            </w:r>
          </w:p>
        </w:tc>
        <w:tc>
          <w:tcPr>
            <w:tcW w:w="7088" w:type="dxa"/>
            <w:tcBorders>
              <w:top w:val="single" w:sz="4" w:space="0" w:color="auto"/>
              <w:left w:val="single" w:sz="4" w:space="0" w:color="auto"/>
              <w:bottom w:val="single" w:sz="4" w:space="0" w:color="auto"/>
              <w:right w:val="single" w:sz="4" w:space="0" w:color="auto"/>
            </w:tcBorders>
            <w:vAlign w:val="center"/>
          </w:tcPr>
          <w:p w:rsidR="00AA7A00" w:rsidRPr="00586B65" w:rsidRDefault="00586B65" w:rsidP="00B11E1B">
            <w:pPr>
              <w:keepNext/>
              <w:widowControl w:val="0"/>
              <w:jc w:val="both"/>
              <w:rPr>
                <w:rFonts w:ascii="Tahoma" w:hAnsi="Tahoma" w:cs="Tahoma"/>
              </w:rPr>
            </w:pPr>
            <w:r w:rsidRPr="00586B65">
              <w:rPr>
                <w:rFonts w:ascii="Tahoma" w:hAnsi="Tahoma" w:cs="Tahoma"/>
                <w:lang w:eastAsia="x-none"/>
              </w:rPr>
              <w:t>30II-144/135 Gradnja sistemske povezave Agrokombinatska - Hladilniška pot</w:t>
            </w:r>
            <w:r w:rsidR="00FE777C" w:rsidRPr="00586B65">
              <w:rPr>
                <w:rFonts w:ascii="Tahoma" w:hAnsi="Tahoma" w:cs="Tahoma"/>
              </w:rPr>
              <w:t xml:space="preserve"> - glavni plinovodi</w:t>
            </w:r>
          </w:p>
        </w:tc>
        <w:tc>
          <w:tcPr>
            <w:tcW w:w="155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B11E1B">
            <w:pPr>
              <w:keepNext/>
              <w:widowControl w:val="0"/>
              <w:jc w:val="center"/>
              <w:rPr>
                <w:rFonts w:ascii="Tahoma" w:hAnsi="Tahoma" w:cs="Tahoma"/>
              </w:rPr>
            </w:pPr>
          </w:p>
        </w:tc>
      </w:tr>
      <w:tr w:rsidR="00586B65" w:rsidRPr="00FE777C" w:rsidTr="001F791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86B65" w:rsidRPr="00FE777C" w:rsidRDefault="00586B65" w:rsidP="00B11E1B">
            <w:pPr>
              <w:keepNext/>
              <w:widowControl w:val="0"/>
              <w:jc w:val="center"/>
              <w:rPr>
                <w:rFonts w:ascii="Tahoma" w:hAnsi="Tahoma" w:cs="Tahoma"/>
              </w:rPr>
            </w:pPr>
            <w:r w:rsidRPr="00FE777C">
              <w:rPr>
                <w:rFonts w:ascii="Tahoma" w:hAnsi="Tahoma" w:cs="Tahoma"/>
              </w:rPr>
              <w:t>2.</w:t>
            </w:r>
          </w:p>
        </w:tc>
        <w:tc>
          <w:tcPr>
            <w:tcW w:w="7088" w:type="dxa"/>
            <w:tcBorders>
              <w:top w:val="single" w:sz="4" w:space="0" w:color="auto"/>
              <w:left w:val="single" w:sz="4" w:space="0" w:color="auto"/>
              <w:bottom w:val="single" w:sz="4" w:space="0" w:color="auto"/>
              <w:right w:val="single" w:sz="4" w:space="0" w:color="auto"/>
            </w:tcBorders>
            <w:vAlign w:val="center"/>
          </w:tcPr>
          <w:p w:rsidR="00586B65" w:rsidRPr="001F7913" w:rsidRDefault="00586B65" w:rsidP="00B11E1B">
            <w:pPr>
              <w:keepNext/>
              <w:widowControl w:val="0"/>
              <w:jc w:val="both"/>
              <w:rPr>
                <w:rFonts w:ascii="Tahoma" w:hAnsi="Tahoma" w:cs="Tahoma"/>
              </w:rPr>
            </w:pPr>
            <w:r w:rsidRPr="001F7913">
              <w:rPr>
                <w:rFonts w:ascii="Tahoma" w:hAnsi="Tahoma" w:cs="Tahoma"/>
                <w:lang w:eastAsia="x-none"/>
              </w:rPr>
              <w:t>30II-798-000 Gradnja plinovoda po Ižanski cesti, odsek Hauptmance – Ižica</w:t>
            </w:r>
            <w:r w:rsidRPr="001F7913">
              <w:rPr>
                <w:rFonts w:ascii="Tahoma" w:hAnsi="Tahoma" w:cs="Tahoma"/>
              </w:rPr>
              <w:t xml:space="preserve"> - glavni plinovodi</w:t>
            </w:r>
          </w:p>
        </w:tc>
        <w:tc>
          <w:tcPr>
            <w:tcW w:w="1559" w:type="dxa"/>
            <w:tcBorders>
              <w:top w:val="single" w:sz="4" w:space="0" w:color="auto"/>
              <w:left w:val="single" w:sz="4" w:space="0" w:color="auto"/>
              <w:bottom w:val="single" w:sz="4" w:space="0" w:color="auto"/>
              <w:right w:val="single" w:sz="4" w:space="0" w:color="auto"/>
            </w:tcBorders>
            <w:vAlign w:val="center"/>
          </w:tcPr>
          <w:p w:rsidR="00586B65" w:rsidRPr="00D309D9" w:rsidRDefault="00586B65" w:rsidP="00B11E1B">
            <w:pPr>
              <w:keepNext/>
              <w:widowControl w:val="0"/>
              <w:jc w:val="center"/>
              <w:rPr>
                <w:rFonts w:ascii="Tahoma" w:hAnsi="Tahoma" w:cs="Tahoma"/>
              </w:rPr>
            </w:pPr>
          </w:p>
        </w:tc>
      </w:tr>
      <w:tr w:rsidR="00586B65" w:rsidRPr="00FE777C" w:rsidTr="001F791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86B65" w:rsidRPr="00FE777C" w:rsidRDefault="00586B65" w:rsidP="00B11E1B">
            <w:pPr>
              <w:keepNext/>
              <w:widowControl w:val="0"/>
              <w:jc w:val="center"/>
              <w:rPr>
                <w:rFonts w:ascii="Tahoma" w:hAnsi="Tahoma" w:cs="Tahoma"/>
              </w:rPr>
            </w:pPr>
            <w:r w:rsidRPr="00FE777C">
              <w:rPr>
                <w:rFonts w:ascii="Tahoma" w:hAnsi="Tahoma" w:cs="Tahoma"/>
              </w:rPr>
              <w:t>2.</w:t>
            </w:r>
          </w:p>
        </w:tc>
        <w:tc>
          <w:tcPr>
            <w:tcW w:w="7088" w:type="dxa"/>
            <w:tcBorders>
              <w:top w:val="single" w:sz="4" w:space="0" w:color="auto"/>
              <w:left w:val="single" w:sz="4" w:space="0" w:color="auto"/>
              <w:bottom w:val="single" w:sz="4" w:space="0" w:color="auto"/>
              <w:right w:val="single" w:sz="4" w:space="0" w:color="auto"/>
            </w:tcBorders>
            <w:vAlign w:val="center"/>
          </w:tcPr>
          <w:p w:rsidR="00586B65" w:rsidRPr="00FE777C" w:rsidRDefault="001F7913" w:rsidP="00B11E1B">
            <w:pPr>
              <w:keepNext/>
              <w:widowControl w:val="0"/>
              <w:jc w:val="both"/>
              <w:rPr>
                <w:rFonts w:ascii="Tahoma" w:hAnsi="Tahoma" w:cs="Tahoma"/>
              </w:rPr>
            </w:pPr>
            <w:r w:rsidRPr="001F7913">
              <w:rPr>
                <w:rFonts w:ascii="Tahoma" w:hAnsi="Tahoma" w:cs="Tahoma"/>
                <w:lang w:eastAsia="x-none"/>
              </w:rPr>
              <w:t>Gradnja plinovoda po Ižanski cesti, odsek Hauptmance – Ižica</w:t>
            </w:r>
            <w:r>
              <w:rPr>
                <w:rFonts w:ascii="Tahoma" w:hAnsi="Tahoma" w:cs="Tahoma"/>
              </w:rPr>
              <w:t xml:space="preserve"> </w:t>
            </w:r>
            <w:r w:rsidR="00586B65">
              <w:rPr>
                <w:rFonts w:ascii="Tahoma" w:hAnsi="Tahoma" w:cs="Tahoma"/>
              </w:rPr>
              <w:t>- priključni plinovodi tip I (___ pri</w:t>
            </w:r>
            <w:r>
              <w:rPr>
                <w:rFonts w:ascii="Tahoma" w:hAnsi="Tahoma" w:cs="Tahoma"/>
              </w:rPr>
              <w:t>ključnih plinovodov po ceni ____</w:t>
            </w:r>
            <w:r w:rsidR="00586B65">
              <w:rPr>
                <w:rFonts w:ascii="Tahoma" w:hAnsi="Tahoma" w:cs="Tahoma"/>
              </w:rPr>
              <w:t xml:space="preserve"> </w:t>
            </w:r>
            <w:r w:rsidRPr="00586B65">
              <w:rPr>
                <w:rFonts w:ascii="Tahoma" w:hAnsi="Tahoma" w:cs="Tahoma"/>
                <w:lang w:eastAsia="x-none"/>
              </w:rPr>
              <w:t xml:space="preserve">EUR brez DDV </w:t>
            </w:r>
            <w:r w:rsidR="00586B65">
              <w:rPr>
                <w:rFonts w:ascii="Tahoma" w:hAnsi="Tahoma" w:cs="Tahoma"/>
              </w:rPr>
              <w:t>za priključek)</w:t>
            </w:r>
          </w:p>
        </w:tc>
        <w:tc>
          <w:tcPr>
            <w:tcW w:w="1559" w:type="dxa"/>
            <w:tcBorders>
              <w:top w:val="single" w:sz="4" w:space="0" w:color="auto"/>
              <w:left w:val="single" w:sz="4" w:space="0" w:color="auto"/>
              <w:bottom w:val="single" w:sz="4" w:space="0" w:color="auto"/>
              <w:right w:val="single" w:sz="4" w:space="0" w:color="auto"/>
            </w:tcBorders>
            <w:vAlign w:val="center"/>
          </w:tcPr>
          <w:p w:rsidR="00586B65" w:rsidRPr="00D309D9" w:rsidRDefault="00586B65" w:rsidP="00B11E1B">
            <w:pPr>
              <w:keepNext/>
              <w:widowControl w:val="0"/>
              <w:jc w:val="center"/>
              <w:rPr>
                <w:rFonts w:ascii="Tahoma" w:hAnsi="Tahoma" w:cs="Tahoma"/>
              </w:rPr>
            </w:pPr>
          </w:p>
        </w:tc>
      </w:tr>
      <w:tr w:rsidR="001F7913" w:rsidRPr="00FE777C" w:rsidTr="00043E0F">
        <w:trPr>
          <w:trHeight w:val="324"/>
        </w:trPr>
        <w:tc>
          <w:tcPr>
            <w:tcW w:w="567" w:type="dxa"/>
            <w:tcBorders>
              <w:top w:val="single" w:sz="4" w:space="0" w:color="auto"/>
              <w:left w:val="single" w:sz="4" w:space="0" w:color="auto"/>
              <w:bottom w:val="single" w:sz="4" w:space="0" w:color="auto"/>
              <w:right w:val="single" w:sz="4" w:space="0" w:color="auto"/>
            </w:tcBorders>
            <w:vAlign w:val="center"/>
          </w:tcPr>
          <w:p w:rsidR="001F7913" w:rsidRPr="00FE777C" w:rsidRDefault="001F7913" w:rsidP="00B11E1B">
            <w:pPr>
              <w:keepNext/>
              <w:widowControl w:val="0"/>
              <w:jc w:val="center"/>
              <w:rPr>
                <w:rFonts w:ascii="Tahoma" w:hAnsi="Tahoma" w:cs="Tahoma"/>
              </w:rPr>
            </w:pPr>
          </w:p>
        </w:tc>
        <w:tc>
          <w:tcPr>
            <w:tcW w:w="7088" w:type="dxa"/>
            <w:tcBorders>
              <w:top w:val="single" w:sz="4" w:space="0" w:color="auto"/>
              <w:left w:val="single" w:sz="4" w:space="0" w:color="auto"/>
              <w:bottom w:val="single" w:sz="4" w:space="0" w:color="auto"/>
              <w:right w:val="single" w:sz="4" w:space="0" w:color="auto"/>
            </w:tcBorders>
            <w:vAlign w:val="center"/>
          </w:tcPr>
          <w:p w:rsidR="001F7913" w:rsidRPr="00FE777C" w:rsidRDefault="001F7913" w:rsidP="00B11E1B">
            <w:pPr>
              <w:keepNext/>
              <w:widowControl w:val="0"/>
              <w:jc w:val="both"/>
              <w:rPr>
                <w:rFonts w:ascii="Tahoma" w:hAnsi="Tahoma" w:cs="Tahoma"/>
              </w:rPr>
            </w:pPr>
            <w:r w:rsidRPr="00FE777C">
              <w:rPr>
                <w:rFonts w:ascii="Tahoma" w:hAnsi="Tahoma" w:cs="Tahoma"/>
              </w:rPr>
              <w:t xml:space="preserve">SKUPAJ </w:t>
            </w:r>
            <w:r>
              <w:rPr>
                <w:rFonts w:ascii="Tahoma" w:hAnsi="Tahoma" w:cs="Tahoma"/>
              </w:rPr>
              <w:t>2</w:t>
            </w:r>
            <w:r w:rsidRPr="00FE777C">
              <w:rPr>
                <w:rFonts w:ascii="Tahoma" w:hAnsi="Tahoma" w:cs="Tahoma"/>
              </w:rPr>
              <w:t>. SKLOP</w:t>
            </w:r>
          </w:p>
        </w:tc>
        <w:tc>
          <w:tcPr>
            <w:tcW w:w="1559" w:type="dxa"/>
            <w:tcBorders>
              <w:top w:val="single" w:sz="4" w:space="0" w:color="auto"/>
              <w:left w:val="single" w:sz="4" w:space="0" w:color="auto"/>
              <w:bottom w:val="single" w:sz="4" w:space="0" w:color="auto"/>
              <w:right w:val="single" w:sz="4" w:space="0" w:color="auto"/>
            </w:tcBorders>
            <w:vAlign w:val="center"/>
          </w:tcPr>
          <w:p w:rsidR="001F7913" w:rsidRPr="00D309D9" w:rsidRDefault="001F7913" w:rsidP="00B11E1B">
            <w:pPr>
              <w:keepNext/>
              <w:widowControl w:val="0"/>
              <w:jc w:val="center"/>
              <w:rPr>
                <w:rFonts w:ascii="Tahoma" w:hAnsi="Tahoma" w:cs="Tahoma"/>
              </w:rPr>
            </w:pPr>
          </w:p>
        </w:tc>
      </w:tr>
      <w:tr w:rsidR="00586B65" w:rsidRPr="00586B65" w:rsidTr="001F7913">
        <w:trPr>
          <w:trHeight w:val="548"/>
        </w:trPr>
        <w:tc>
          <w:tcPr>
            <w:tcW w:w="567" w:type="dxa"/>
            <w:tcBorders>
              <w:top w:val="single" w:sz="4" w:space="0" w:color="auto"/>
              <w:left w:val="single" w:sz="4" w:space="0" w:color="auto"/>
              <w:bottom w:val="single" w:sz="4" w:space="0" w:color="auto"/>
              <w:right w:val="single" w:sz="4" w:space="0" w:color="auto"/>
            </w:tcBorders>
          </w:tcPr>
          <w:p w:rsidR="00586B65" w:rsidRPr="00586B65" w:rsidRDefault="00586B65" w:rsidP="00B11E1B">
            <w:pPr>
              <w:keepNext/>
              <w:widowControl w:val="0"/>
              <w:jc w:val="center"/>
              <w:rPr>
                <w:rFonts w:ascii="Tahoma" w:hAnsi="Tahoma" w:cs="Tahoma"/>
              </w:rPr>
            </w:pPr>
            <w:r>
              <w:rPr>
                <w:rFonts w:ascii="Tahoma" w:hAnsi="Tahoma" w:cs="Tahoma"/>
              </w:rPr>
              <w:t>3</w:t>
            </w:r>
            <w:r w:rsidRPr="00586B65">
              <w:rPr>
                <w:rFonts w:ascii="Tahoma" w:hAnsi="Tahoma" w:cs="Tahoma"/>
              </w:rPr>
              <w:t>.</w:t>
            </w:r>
          </w:p>
        </w:tc>
        <w:tc>
          <w:tcPr>
            <w:tcW w:w="7088" w:type="dxa"/>
            <w:tcBorders>
              <w:top w:val="single" w:sz="4" w:space="0" w:color="auto"/>
              <w:left w:val="single" w:sz="4" w:space="0" w:color="auto"/>
              <w:bottom w:val="single" w:sz="4" w:space="0" w:color="auto"/>
              <w:right w:val="single" w:sz="4" w:space="0" w:color="auto"/>
            </w:tcBorders>
            <w:vAlign w:val="center"/>
          </w:tcPr>
          <w:p w:rsidR="00586B65" w:rsidRPr="00586B65" w:rsidRDefault="00586B65" w:rsidP="00B11E1B">
            <w:pPr>
              <w:keepNext/>
              <w:widowControl w:val="0"/>
              <w:jc w:val="both"/>
              <w:rPr>
                <w:rFonts w:ascii="Tahoma" w:hAnsi="Tahoma" w:cs="Tahoma"/>
                <w:lang w:eastAsia="x-none"/>
              </w:rPr>
            </w:pPr>
            <w:r w:rsidRPr="00586B65">
              <w:rPr>
                <w:rFonts w:ascii="Tahoma" w:hAnsi="Tahoma" w:cs="Tahoma"/>
                <w:lang w:eastAsia="x-none"/>
              </w:rPr>
              <w:t>30II-812-000 Odstranitev RS RP 17 – Trg MDB in izvedba prevezav plinovodov – glavni plinovodi</w:t>
            </w:r>
          </w:p>
        </w:tc>
        <w:tc>
          <w:tcPr>
            <w:tcW w:w="1559" w:type="dxa"/>
            <w:tcBorders>
              <w:top w:val="single" w:sz="4" w:space="0" w:color="auto"/>
              <w:left w:val="single" w:sz="4" w:space="0" w:color="auto"/>
              <w:bottom w:val="single" w:sz="4" w:space="0" w:color="auto"/>
              <w:right w:val="single" w:sz="4" w:space="0" w:color="auto"/>
            </w:tcBorders>
            <w:vAlign w:val="center"/>
          </w:tcPr>
          <w:p w:rsidR="00586B65" w:rsidRPr="00586B65" w:rsidRDefault="00586B65" w:rsidP="00B11E1B">
            <w:pPr>
              <w:keepNext/>
              <w:widowControl w:val="0"/>
              <w:jc w:val="center"/>
              <w:rPr>
                <w:rFonts w:ascii="Tahoma" w:hAnsi="Tahoma" w:cs="Tahoma"/>
              </w:rPr>
            </w:pPr>
          </w:p>
        </w:tc>
      </w:tr>
      <w:tr w:rsidR="00586B65" w:rsidRPr="00586B65" w:rsidTr="001F7913">
        <w:trPr>
          <w:trHeight w:val="548"/>
        </w:trPr>
        <w:tc>
          <w:tcPr>
            <w:tcW w:w="567" w:type="dxa"/>
            <w:tcBorders>
              <w:top w:val="single" w:sz="4" w:space="0" w:color="auto"/>
              <w:left w:val="single" w:sz="4" w:space="0" w:color="auto"/>
              <w:bottom w:val="single" w:sz="4" w:space="0" w:color="auto"/>
              <w:right w:val="single" w:sz="4" w:space="0" w:color="auto"/>
            </w:tcBorders>
          </w:tcPr>
          <w:p w:rsidR="00586B65" w:rsidRPr="00586B65" w:rsidRDefault="00586B65" w:rsidP="00B11E1B">
            <w:pPr>
              <w:keepNext/>
              <w:widowControl w:val="0"/>
              <w:jc w:val="center"/>
              <w:rPr>
                <w:rFonts w:ascii="Tahoma" w:hAnsi="Tahoma" w:cs="Tahoma"/>
              </w:rPr>
            </w:pPr>
            <w:r>
              <w:rPr>
                <w:rFonts w:ascii="Tahoma" w:hAnsi="Tahoma" w:cs="Tahoma"/>
              </w:rPr>
              <w:t>3</w:t>
            </w:r>
            <w:r w:rsidRPr="00586B65">
              <w:rPr>
                <w:rFonts w:ascii="Tahoma" w:hAnsi="Tahoma" w:cs="Tahoma"/>
              </w:rPr>
              <w:t>.</w:t>
            </w:r>
          </w:p>
        </w:tc>
        <w:tc>
          <w:tcPr>
            <w:tcW w:w="7088" w:type="dxa"/>
            <w:tcBorders>
              <w:top w:val="single" w:sz="4" w:space="0" w:color="auto"/>
              <w:left w:val="single" w:sz="4" w:space="0" w:color="auto"/>
              <w:bottom w:val="single" w:sz="4" w:space="0" w:color="auto"/>
              <w:right w:val="single" w:sz="4" w:space="0" w:color="auto"/>
            </w:tcBorders>
            <w:vAlign w:val="center"/>
          </w:tcPr>
          <w:p w:rsidR="00586B65" w:rsidRPr="00586B65" w:rsidRDefault="00586B65" w:rsidP="00B11E1B">
            <w:pPr>
              <w:keepNext/>
              <w:widowControl w:val="0"/>
              <w:jc w:val="both"/>
              <w:rPr>
                <w:rFonts w:ascii="Tahoma" w:hAnsi="Tahoma" w:cs="Tahoma"/>
                <w:lang w:eastAsia="x-none"/>
              </w:rPr>
            </w:pPr>
            <w:r w:rsidRPr="00586B65">
              <w:rPr>
                <w:rFonts w:ascii="Tahoma" w:hAnsi="Tahoma" w:cs="Tahoma"/>
                <w:lang w:eastAsia="x-none"/>
              </w:rPr>
              <w:t>30II-812-000 Odstranitev RS RP 17 – Trg MDB in izvedba prevezav plinovodov - priključni plinovodi tip I (___ priključnih plinovodov po ceni ______ EUR brez DDV za priključek)</w:t>
            </w:r>
          </w:p>
        </w:tc>
        <w:tc>
          <w:tcPr>
            <w:tcW w:w="1559" w:type="dxa"/>
            <w:tcBorders>
              <w:top w:val="single" w:sz="4" w:space="0" w:color="auto"/>
              <w:left w:val="single" w:sz="4" w:space="0" w:color="auto"/>
              <w:bottom w:val="single" w:sz="4" w:space="0" w:color="auto"/>
              <w:right w:val="single" w:sz="4" w:space="0" w:color="auto"/>
            </w:tcBorders>
            <w:vAlign w:val="center"/>
          </w:tcPr>
          <w:p w:rsidR="00586B65" w:rsidRPr="00586B65" w:rsidRDefault="00586B65" w:rsidP="00B11E1B">
            <w:pPr>
              <w:keepNext/>
              <w:widowControl w:val="0"/>
              <w:jc w:val="center"/>
              <w:rPr>
                <w:rFonts w:ascii="Tahoma" w:hAnsi="Tahoma" w:cs="Tahoma"/>
              </w:rPr>
            </w:pPr>
          </w:p>
        </w:tc>
      </w:tr>
      <w:tr w:rsidR="00586B65" w:rsidRPr="00FE777C" w:rsidTr="001F7913">
        <w:trPr>
          <w:trHeight w:val="324"/>
        </w:trPr>
        <w:tc>
          <w:tcPr>
            <w:tcW w:w="567" w:type="dxa"/>
            <w:tcBorders>
              <w:top w:val="single" w:sz="4" w:space="0" w:color="auto"/>
              <w:left w:val="single" w:sz="4" w:space="0" w:color="auto"/>
              <w:bottom w:val="single" w:sz="4" w:space="0" w:color="auto"/>
              <w:right w:val="single" w:sz="4" w:space="0" w:color="auto"/>
            </w:tcBorders>
            <w:vAlign w:val="center"/>
          </w:tcPr>
          <w:p w:rsidR="00586B65" w:rsidRPr="00FE777C" w:rsidRDefault="00586B65" w:rsidP="00B11E1B">
            <w:pPr>
              <w:keepNext/>
              <w:widowControl w:val="0"/>
              <w:jc w:val="center"/>
              <w:rPr>
                <w:rFonts w:ascii="Tahoma" w:hAnsi="Tahoma" w:cs="Tahoma"/>
              </w:rPr>
            </w:pPr>
          </w:p>
        </w:tc>
        <w:tc>
          <w:tcPr>
            <w:tcW w:w="7088" w:type="dxa"/>
            <w:tcBorders>
              <w:top w:val="single" w:sz="4" w:space="0" w:color="auto"/>
              <w:left w:val="single" w:sz="4" w:space="0" w:color="auto"/>
              <w:bottom w:val="single" w:sz="4" w:space="0" w:color="auto"/>
              <w:right w:val="single" w:sz="4" w:space="0" w:color="auto"/>
            </w:tcBorders>
            <w:vAlign w:val="center"/>
          </w:tcPr>
          <w:p w:rsidR="00586B65" w:rsidRPr="00FE777C" w:rsidRDefault="00586B65" w:rsidP="00B11E1B">
            <w:pPr>
              <w:keepNext/>
              <w:widowControl w:val="0"/>
              <w:jc w:val="both"/>
              <w:rPr>
                <w:rFonts w:ascii="Tahoma" w:hAnsi="Tahoma" w:cs="Tahoma"/>
              </w:rPr>
            </w:pPr>
            <w:r w:rsidRPr="00FE777C">
              <w:rPr>
                <w:rFonts w:ascii="Tahoma" w:hAnsi="Tahoma" w:cs="Tahoma"/>
              </w:rPr>
              <w:t xml:space="preserve">SKUPAJ </w:t>
            </w:r>
            <w:r>
              <w:rPr>
                <w:rFonts w:ascii="Tahoma" w:hAnsi="Tahoma" w:cs="Tahoma"/>
              </w:rPr>
              <w:t>3</w:t>
            </w:r>
            <w:r w:rsidRPr="00FE777C">
              <w:rPr>
                <w:rFonts w:ascii="Tahoma" w:hAnsi="Tahoma" w:cs="Tahoma"/>
              </w:rPr>
              <w:t>. SKLOP</w:t>
            </w:r>
          </w:p>
        </w:tc>
        <w:tc>
          <w:tcPr>
            <w:tcW w:w="1559" w:type="dxa"/>
            <w:tcBorders>
              <w:top w:val="single" w:sz="4" w:space="0" w:color="auto"/>
              <w:left w:val="single" w:sz="4" w:space="0" w:color="auto"/>
              <w:bottom w:val="single" w:sz="4" w:space="0" w:color="auto"/>
              <w:right w:val="single" w:sz="4" w:space="0" w:color="auto"/>
            </w:tcBorders>
            <w:vAlign w:val="center"/>
          </w:tcPr>
          <w:p w:rsidR="00586B65" w:rsidRPr="00D309D9" w:rsidRDefault="00586B65" w:rsidP="00B11E1B">
            <w:pPr>
              <w:keepNext/>
              <w:widowControl w:val="0"/>
              <w:jc w:val="center"/>
              <w:rPr>
                <w:rFonts w:ascii="Tahoma" w:hAnsi="Tahoma" w:cs="Tahoma"/>
              </w:rPr>
            </w:pPr>
          </w:p>
        </w:tc>
      </w:tr>
    </w:tbl>
    <w:p w:rsidR="000B59ED" w:rsidRDefault="000B59ED" w:rsidP="00B11E1B">
      <w:pPr>
        <w:keepNext/>
        <w:widowControl w:val="0"/>
        <w:jc w:val="both"/>
        <w:rPr>
          <w:rFonts w:ascii="Tahoma" w:hAnsi="Tahoma" w:cs="Tahoma"/>
        </w:rPr>
      </w:pPr>
    </w:p>
    <w:p w:rsidR="002F1BD3" w:rsidRDefault="002F1BD3" w:rsidP="00B11E1B">
      <w:pPr>
        <w:keepNext/>
        <w:widowControl w:val="0"/>
        <w:jc w:val="both"/>
        <w:rPr>
          <w:rFonts w:ascii="Tahoma" w:hAnsi="Tahoma" w:cs="Tahoma"/>
        </w:rPr>
      </w:pPr>
      <w:r>
        <w:rPr>
          <w:rFonts w:ascii="Tahoma" w:hAnsi="Tahoma" w:cs="Tahoma"/>
        </w:rPr>
        <w:t xml:space="preserve">Skupna vrednost </w:t>
      </w:r>
      <w:r w:rsidR="00DA2AF3">
        <w:rPr>
          <w:rFonts w:ascii="Tahoma" w:hAnsi="Tahoma" w:cs="Tahoma"/>
        </w:rPr>
        <w:t>strojno inštalacijskih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B11E1B">
      <w:pPr>
        <w:keepNext/>
        <w:widowControl w:val="0"/>
        <w:jc w:val="both"/>
        <w:rPr>
          <w:rFonts w:ascii="Tahoma" w:hAnsi="Tahoma" w:cs="Tahoma"/>
        </w:rPr>
      </w:pPr>
    </w:p>
    <w:p w:rsidR="001A18D8" w:rsidRPr="001A18D8" w:rsidRDefault="001A18D8" w:rsidP="00B11E1B">
      <w:pPr>
        <w:keepNext/>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586B65" w:rsidRPr="00586B65" w:rsidRDefault="00586B65" w:rsidP="00B11E1B">
      <w:pPr>
        <w:keepNext/>
        <w:widowControl w:val="0"/>
        <w:jc w:val="both"/>
        <w:rPr>
          <w:rFonts w:ascii="Tahoma" w:hAnsi="Tahoma" w:cs="Tahoma"/>
        </w:rPr>
      </w:pPr>
    </w:p>
    <w:p w:rsidR="00586B65" w:rsidRPr="00586B65" w:rsidRDefault="00586B65" w:rsidP="00B11E1B">
      <w:pPr>
        <w:keepNext/>
        <w:widowControl w:val="0"/>
        <w:jc w:val="both"/>
        <w:rPr>
          <w:rFonts w:ascii="Tahoma" w:hAnsi="Tahoma" w:cs="Tahoma"/>
        </w:rPr>
      </w:pPr>
      <w:r w:rsidRPr="00586B65">
        <w:rPr>
          <w:rFonts w:ascii="Tahoma" w:hAnsi="Tahoma" w:cs="Tahoma"/>
        </w:rPr>
        <w:t>z besedo: ___________________________________________ evrov in ___/100</w:t>
      </w:r>
    </w:p>
    <w:p w:rsidR="00586B65" w:rsidRPr="00ED73EE" w:rsidRDefault="00586B65" w:rsidP="00B11E1B">
      <w:pPr>
        <w:keepNext/>
        <w:widowControl w:val="0"/>
        <w:jc w:val="both"/>
        <w:rPr>
          <w:rFonts w:ascii="Tahoma" w:hAnsi="Tahoma" w:cs="Tahoma"/>
        </w:rPr>
      </w:pPr>
    </w:p>
    <w:p w:rsidR="004F33DA" w:rsidRPr="001F6FE2" w:rsidRDefault="004F33DA" w:rsidP="00B11E1B">
      <w:pPr>
        <w:keepNext/>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B11E1B">
      <w:pPr>
        <w:keepNext/>
        <w:widowControl w:val="0"/>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 xml:space="preserve">ponudbi izvajalca bodo ostale nespremenjene do končnega obračuna. </w:t>
      </w:r>
    </w:p>
    <w:p w:rsidR="009E1B44" w:rsidRDefault="009E1B44" w:rsidP="00B11E1B">
      <w:pPr>
        <w:keepNext/>
        <w:widowControl w:val="0"/>
        <w:tabs>
          <w:tab w:val="left" w:pos="709"/>
          <w:tab w:val="left" w:pos="1702"/>
        </w:tabs>
        <w:rPr>
          <w:rFonts w:ascii="Tahoma" w:hAnsi="Tahoma" w:cs="Tahoma"/>
        </w:rPr>
      </w:pPr>
    </w:p>
    <w:p w:rsidR="00816AB7" w:rsidRPr="00ED73EE" w:rsidRDefault="00816AB7" w:rsidP="00B11E1B">
      <w:pPr>
        <w:keepNext/>
        <w:widowControl w:val="0"/>
        <w:tabs>
          <w:tab w:val="left" w:pos="709"/>
          <w:tab w:val="left" w:pos="1702"/>
        </w:tabs>
        <w:rPr>
          <w:rFonts w:ascii="Tahoma" w:hAnsi="Tahoma" w:cs="Tahoma"/>
        </w:rPr>
      </w:pPr>
    </w:p>
    <w:p w:rsidR="001F7913" w:rsidRDefault="001F7913" w:rsidP="00B11E1B">
      <w:pPr>
        <w:keepNext/>
        <w:widowControl w:val="0"/>
        <w:rPr>
          <w:rFonts w:ascii="Tahoma" w:hAnsi="Tahoma" w:cs="Tahoma"/>
        </w:rPr>
      </w:pPr>
      <w:r>
        <w:rPr>
          <w:rFonts w:ascii="Tahoma" w:hAnsi="Tahoma" w:cs="Tahoma"/>
        </w:rPr>
        <w:br w:type="page"/>
      </w:r>
    </w:p>
    <w:p w:rsidR="009E1B44" w:rsidRPr="00ED73EE" w:rsidRDefault="009E1B44" w:rsidP="00B11E1B">
      <w:pPr>
        <w:keepNext/>
        <w:widowControl w:val="0"/>
        <w:numPr>
          <w:ilvl w:val="0"/>
          <w:numId w:val="12"/>
        </w:numPr>
        <w:tabs>
          <w:tab w:val="left" w:pos="540"/>
        </w:tabs>
        <w:jc w:val="center"/>
        <w:rPr>
          <w:rFonts w:ascii="Tahoma" w:hAnsi="Tahoma" w:cs="Tahoma"/>
        </w:rPr>
      </w:pPr>
      <w:r w:rsidRPr="00ED73EE">
        <w:rPr>
          <w:rFonts w:ascii="Tahoma" w:hAnsi="Tahoma" w:cs="Tahoma"/>
        </w:rPr>
        <w:lastRenderedPageBreak/>
        <w:t>SESTAVNI DELI POGODBE</w:t>
      </w:r>
    </w:p>
    <w:p w:rsidR="009E1B44" w:rsidRPr="00ED73EE" w:rsidRDefault="009E1B44" w:rsidP="00B11E1B">
      <w:pPr>
        <w:keepNext/>
        <w:widowControl w:val="0"/>
        <w:tabs>
          <w:tab w:val="left" w:pos="709"/>
          <w:tab w:val="left" w:pos="1702"/>
        </w:tabs>
        <w:ind w:left="1701" w:hanging="1701"/>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1418"/>
          <w:tab w:val="left" w:pos="1702"/>
        </w:tabs>
        <w:rPr>
          <w:rFonts w:ascii="Tahoma" w:hAnsi="Tahoma" w:cs="Tahoma"/>
        </w:rPr>
      </w:pPr>
    </w:p>
    <w:p w:rsidR="009E1B44" w:rsidRPr="008A6387" w:rsidRDefault="009E1B44" w:rsidP="00B11E1B">
      <w:pPr>
        <w:keepNext/>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B11E1B">
      <w:pPr>
        <w:keepNext/>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DF2A09">
        <w:rPr>
          <w:rFonts w:ascii="Tahoma" w:hAnsi="Tahoma" w:cs="Tahoma"/>
        </w:rPr>
        <w:t>JPE-SIR-446/19</w:t>
      </w:r>
      <w:r w:rsidRPr="008A6387">
        <w:rPr>
          <w:rFonts w:ascii="Tahoma" w:hAnsi="Tahoma" w:cs="Tahoma"/>
        </w:rPr>
        <w:t>,</w:t>
      </w:r>
    </w:p>
    <w:p w:rsidR="001C216F" w:rsidRDefault="001C216F" w:rsidP="00B11E1B">
      <w:pPr>
        <w:keepNext/>
        <w:widowControl w:val="0"/>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B11E1B">
      <w:pPr>
        <w:keepNext/>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B11E1B">
      <w:pPr>
        <w:keepNext/>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315D34" w:rsidRPr="002731A5" w:rsidRDefault="00315D34" w:rsidP="00B11E1B">
      <w:pPr>
        <w:pStyle w:val="tekst1"/>
        <w:keepNext/>
        <w:widowControl w:val="0"/>
        <w:numPr>
          <w:ilvl w:val="0"/>
          <w:numId w:val="15"/>
        </w:numPr>
        <w:spacing w:before="0" w:line="240" w:lineRule="auto"/>
        <w:rPr>
          <w:rFonts w:ascii="Tahoma" w:hAnsi="Tahoma" w:cs="Tahoma"/>
          <w:sz w:val="20"/>
        </w:rPr>
      </w:pPr>
      <w:r>
        <w:rPr>
          <w:rFonts w:ascii="Tahoma" w:hAnsi="Tahoma" w:cs="Tahoma"/>
          <w:sz w:val="20"/>
        </w:rPr>
        <w:t>Tehnične zahteve</w:t>
      </w:r>
      <w:r w:rsidRPr="002731A5">
        <w:rPr>
          <w:rFonts w:ascii="Tahoma" w:hAnsi="Tahoma" w:cs="Tahoma"/>
          <w:sz w:val="20"/>
        </w:rPr>
        <w:t xml:space="preserve"> za graditev glavnih in priključnih plinovodov ter notranjih plinskih napeljav, 10. dopolnjena in popravljena izdaja, maj 2012, (</w:t>
      </w:r>
      <w:r w:rsidRPr="00B14922">
        <w:rPr>
          <w:rFonts w:ascii="Tahoma" w:hAnsi="Tahoma" w:cs="Tahoma"/>
          <w:sz w:val="20"/>
        </w:rPr>
        <w:t>https://www.energetika-lj.si/zakonodaja/tehnicne-zahteve-za-graditev-plin</w:t>
      </w:r>
      <w:r w:rsidRPr="002731A5">
        <w:rPr>
          <w:rFonts w:ascii="Tahoma" w:hAnsi="Tahoma" w:cs="Tahoma"/>
          <w:sz w:val="20"/>
        </w:rPr>
        <w:t>);</w:t>
      </w:r>
    </w:p>
    <w:p w:rsidR="00315D34" w:rsidRPr="003435A7" w:rsidRDefault="00315D34" w:rsidP="00B11E1B">
      <w:pPr>
        <w:keepNext/>
        <w:widowControl w:val="0"/>
        <w:numPr>
          <w:ilvl w:val="0"/>
          <w:numId w:val="15"/>
        </w:numPr>
        <w:jc w:val="both"/>
        <w:rPr>
          <w:rFonts w:ascii="Tahoma" w:hAnsi="Tahoma" w:cs="Tahoma"/>
        </w:rPr>
      </w:pPr>
      <w:r w:rsidRPr="0064602E">
        <w:rPr>
          <w:rFonts w:ascii="Tahoma" w:hAnsi="Tahoma" w:cs="Tahoma"/>
        </w:rPr>
        <w:t>Pravilnik o tehničnih pogojih za graditev, obratovanje in vzdrževanje plinovodov z največjim</w:t>
      </w:r>
      <w:r w:rsidRPr="00C45EF3">
        <w:rPr>
          <w:rFonts w:ascii="Tahoma" w:hAnsi="Tahoma" w:cs="Tahoma"/>
        </w:rPr>
        <w:t xml:space="preserve"> dovoljenim tlakom do vključno 16 barov (Ur. list RS št. 26/02</w:t>
      </w:r>
      <w:r>
        <w:rPr>
          <w:rFonts w:ascii="Tahoma" w:hAnsi="Tahoma" w:cs="Tahoma"/>
        </w:rPr>
        <w:t>,</w:t>
      </w:r>
      <w:r w:rsidRPr="00C45EF3">
        <w:rPr>
          <w:rFonts w:ascii="Tahoma" w:hAnsi="Tahoma" w:cs="Tahoma"/>
        </w:rPr>
        <w:t xml:space="preserve"> 54/02</w:t>
      </w:r>
      <w:r>
        <w:rPr>
          <w:rFonts w:ascii="Tahoma" w:hAnsi="Tahoma" w:cs="Tahoma"/>
        </w:rPr>
        <w:t xml:space="preserve"> in 17/14-EZ-1</w:t>
      </w:r>
      <w:r w:rsidRPr="00C45EF3">
        <w:rPr>
          <w:rFonts w:ascii="Tahoma" w:hAnsi="Tahoma" w:cs="Tahoma"/>
        </w:rPr>
        <w:t>),</w:t>
      </w:r>
    </w:p>
    <w:p w:rsidR="009E1B44" w:rsidRPr="008A6387" w:rsidRDefault="009E1B44" w:rsidP="00B11E1B">
      <w:pPr>
        <w:keepNext/>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B11E1B">
      <w:pPr>
        <w:keepNext/>
        <w:widowControl w:val="0"/>
        <w:tabs>
          <w:tab w:val="left" w:pos="426"/>
          <w:tab w:val="left" w:pos="1418"/>
          <w:tab w:val="left" w:pos="1702"/>
        </w:tabs>
        <w:ind w:left="357"/>
        <w:rPr>
          <w:rFonts w:ascii="Tahoma" w:hAnsi="Tahoma" w:cs="Tahoma"/>
        </w:rPr>
      </w:pPr>
    </w:p>
    <w:p w:rsidR="009E1B44" w:rsidRDefault="007B072E" w:rsidP="00B11E1B">
      <w:pPr>
        <w:keepNext/>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7B072E" w:rsidRDefault="007B072E" w:rsidP="00B11E1B">
      <w:pPr>
        <w:keepNext/>
        <w:widowControl w:val="0"/>
        <w:tabs>
          <w:tab w:val="left" w:pos="426"/>
          <w:tab w:val="left" w:pos="1418"/>
          <w:tab w:val="left" w:pos="1702"/>
        </w:tabs>
        <w:rPr>
          <w:rFonts w:ascii="Tahoma" w:hAnsi="Tahoma" w:cs="Tahoma"/>
        </w:rPr>
      </w:pPr>
    </w:p>
    <w:p w:rsidR="00315D34" w:rsidRDefault="00315D34" w:rsidP="00B11E1B">
      <w:pPr>
        <w:keepNext/>
        <w:widowControl w:val="0"/>
        <w:tabs>
          <w:tab w:val="left" w:pos="426"/>
          <w:tab w:val="left" w:pos="1418"/>
          <w:tab w:val="left" w:pos="1702"/>
        </w:tabs>
        <w:rPr>
          <w:rFonts w:ascii="Tahoma" w:hAnsi="Tahoma" w:cs="Tahoma"/>
        </w:rPr>
      </w:pPr>
    </w:p>
    <w:p w:rsidR="009E1B44" w:rsidRPr="00315D34" w:rsidRDefault="009E1B44" w:rsidP="00B11E1B">
      <w:pPr>
        <w:keepNext/>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315D34">
        <w:rPr>
          <w:rFonts w:ascii="Tahoma" w:hAnsi="Tahoma" w:cs="Tahoma"/>
        </w:rPr>
        <w:t>NAČIN OBRAČUNAVANJA IN PLAČEVANJA OPRAVLJENIH DEL</w:t>
      </w:r>
    </w:p>
    <w:p w:rsidR="009E1B44" w:rsidRPr="00ED73EE" w:rsidRDefault="009E1B44" w:rsidP="00B11E1B">
      <w:pPr>
        <w:keepNext/>
        <w:widowControl w:val="0"/>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B11E1B">
      <w:pPr>
        <w:keepNext/>
        <w:widowControl w:val="0"/>
        <w:tabs>
          <w:tab w:val="left" w:pos="426"/>
          <w:tab w:val="left" w:pos="1418"/>
          <w:tab w:val="left" w:pos="1702"/>
        </w:tabs>
        <w:jc w:val="both"/>
        <w:rPr>
          <w:rFonts w:ascii="Tahoma" w:hAnsi="Tahoma" w:cs="Tahoma"/>
        </w:rPr>
      </w:pPr>
    </w:p>
    <w:p w:rsidR="009E1B44" w:rsidRDefault="009E1B44" w:rsidP="00B11E1B">
      <w:pPr>
        <w:keepNext/>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w:t>
      </w:r>
      <w:r w:rsidR="00143395" w:rsidRPr="00315D34">
        <w:rPr>
          <w:rFonts w:ascii="Tahoma" w:hAnsi="Tahoma" w:cs="Tahoma"/>
        </w:rPr>
        <w:t xml:space="preserve"> del</w:t>
      </w:r>
      <w:r w:rsidRPr="00315D34">
        <w:rPr>
          <w:rFonts w:ascii="Tahoma" w:hAnsi="Tahoma" w:cs="Tahoma"/>
        </w:rPr>
        <w:t xml:space="preserve"> na podlagi izdanih začasnih mesečn</w:t>
      </w:r>
      <w:r w:rsidR="00F93E76" w:rsidRPr="00315D34">
        <w:rPr>
          <w:rFonts w:ascii="Tahoma" w:hAnsi="Tahoma" w:cs="Tahoma"/>
        </w:rPr>
        <w:t>ih situacij in končne situacije</w:t>
      </w:r>
      <w:r w:rsidR="002F1BD3" w:rsidRPr="00315D34">
        <w:rPr>
          <w:rFonts w:ascii="Tahoma" w:hAnsi="Tahoma" w:cs="Tahoma"/>
        </w:rPr>
        <w:t xml:space="preserve">, ločeno </w:t>
      </w:r>
      <w:r w:rsidR="007D2DA4" w:rsidRPr="00315D34">
        <w:rPr>
          <w:rFonts w:ascii="Tahoma" w:hAnsi="Tahoma" w:cs="Tahoma"/>
        </w:rPr>
        <w:t xml:space="preserve">po </w:t>
      </w:r>
      <w:r w:rsidR="00315D34" w:rsidRPr="00315D34">
        <w:rPr>
          <w:rFonts w:ascii="Tahoma" w:hAnsi="Tahoma" w:cs="Tahoma"/>
        </w:rPr>
        <w:t xml:space="preserve">sklopih </w:t>
      </w:r>
      <w:r w:rsidR="002F1BD3" w:rsidRPr="00315D34">
        <w:rPr>
          <w:rFonts w:ascii="Tahoma" w:hAnsi="Tahoma" w:cs="Tahoma"/>
        </w:rPr>
        <w:t xml:space="preserve">ter ločeno za izvedena </w:t>
      </w:r>
      <w:r w:rsidR="00DA2AF3">
        <w:rPr>
          <w:rFonts w:ascii="Tahoma" w:hAnsi="Tahoma" w:cs="Tahoma"/>
        </w:rPr>
        <w:t>strojno inštalacijska</w:t>
      </w:r>
      <w:r w:rsidR="002F1BD3" w:rsidRPr="00315D34">
        <w:rPr>
          <w:rFonts w:ascii="Tahoma" w:hAnsi="Tahoma" w:cs="Tahoma"/>
        </w:rPr>
        <w:t xml:space="preserve"> dela pri </w:t>
      </w:r>
      <w:r w:rsidR="007D2DA4" w:rsidRPr="00315D34">
        <w:rPr>
          <w:rFonts w:ascii="Tahoma" w:hAnsi="Tahoma" w:cs="Tahoma"/>
        </w:rPr>
        <w:t>gradnji</w:t>
      </w:r>
      <w:r w:rsidR="00816AB7" w:rsidRPr="00315D34">
        <w:rPr>
          <w:rFonts w:ascii="Tahoma" w:hAnsi="Tahoma" w:cs="Tahoma"/>
        </w:rPr>
        <w:t>/obnovi</w:t>
      </w:r>
      <w:r w:rsidR="007D2DA4" w:rsidRPr="00315D34">
        <w:rPr>
          <w:rFonts w:ascii="Tahoma" w:hAnsi="Tahoma" w:cs="Tahoma"/>
        </w:rPr>
        <w:t xml:space="preserve"> </w:t>
      </w:r>
      <w:r w:rsidR="00315D34" w:rsidRPr="00315D34">
        <w:rPr>
          <w:rFonts w:ascii="Tahoma" w:hAnsi="Tahoma" w:cs="Tahoma"/>
        </w:rPr>
        <w:t xml:space="preserve">glavnih </w:t>
      </w:r>
      <w:r w:rsidR="00B53DCE" w:rsidRPr="00315D34">
        <w:rPr>
          <w:rFonts w:ascii="Tahoma" w:hAnsi="Tahoma" w:cs="Tahoma"/>
        </w:rPr>
        <w:t>plinovodov</w:t>
      </w:r>
      <w:r w:rsidR="002F1BD3" w:rsidRPr="00315D34">
        <w:rPr>
          <w:rFonts w:ascii="Tahoma" w:hAnsi="Tahoma" w:cs="Tahoma"/>
        </w:rPr>
        <w:t xml:space="preserve"> ter ločeno za izvedena </w:t>
      </w:r>
      <w:r w:rsidR="00DA2AF3">
        <w:rPr>
          <w:rFonts w:ascii="Tahoma" w:hAnsi="Tahoma" w:cs="Tahoma"/>
        </w:rPr>
        <w:t>strojno inštalacijska</w:t>
      </w:r>
      <w:r w:rsidR="002F1BD3" w:rsidRPr="00315D34">
        <w:rPr>
          <w:rFonts w:ascii="Tahoma" w:hAnsi="Tahoma" w:cs="Tahoma"/>
        </w:rPr>
        <w:t xml:space="preserve"> dela pri </w:t>
      </w:r>
      <w:r w:rsidR="007D2DA4" w:rsidRPr="00315D34">
        <w:rPr>
          <w:rFonts w:ascii="Tahoma" w:hAnsi="Tahoma" w:cs="Tahoma"/>
        </w:rPr>
        <w:t>gradnji</w:t>
      </w:r>
      <w:r w:rsidR="00816AB7" w:rsidRPr="00315D34">
        <w:rPr>
          <w:rFonts w:ascii="Tahoma" w:hAnsi="Tahoma" w:cs="Tahoma"/>
        </w:rPr>
        <w:t xml:space="preserve">/obnovi priključnih </w:t>
      </w:r>
      <w:r w:rsidR="00B53DCE" w:rsidRPr="00315D34">
        <w:rPr>
          <w:rFonts w:ascii="Tahoma" w:hAnsi="Tahoma" w:cs="Tahoma"/>
        </w:rPr>
        <w:t>plinovodov</w:t>
      </w:r>
      <w:r w:rsidR="002F1BD3" w:rsidRPr="00315D34">
        <w:rPr>
          <w:rFonts w:ascii="Tahoma" w:hAnsi="Tahoma" w:cs="Tahoma"/>
        </w:rPr>
        <w:t xml:space="preserve">, specificiranih po </w:t>
      </w:r>
      <w:r w:rsidR="00315D34" w:rsidRPr="00315D34">
        <w:rPr>
          <w:rFonts w:ascii="Tahoma" w:hAnsi="Tahoma" w:cs="Tahoma"/>
        </w:rPr>
        <w:t xml:space="preserve">tipih in </w:t>
      </w:r>
      <w:r w:rsidR="002F1BD3" w:rsidRPr="00315D34">
        <w:rPr>
          <w:rFonts w:ascii="Tahoma" w:hAnsi="Tahoma" w:cs="Tahoma"/>
        </w:rPr>
        <w:t>naslovih</w:t>
      </w:r>
      <w:r w:rsidR="00B552F4" w:rsidRPr="00315D34">
        <w:rPr>
          <w:rFonts w:ascii="Tahoma" w:hAnsi="Tahoma" w:cs="Tahoma"/>
        </w:rPr>
        <w:t xml:space="preserve"> objektov</w:t>
      </w:r>
      <w:r w:rsidR="00F93E76" w:rsidRPr="00315D34">
        <w:rPr>
          <w:rFonts w:ascii="Tahoma" w:hAnsi="Tahoma" w:cs="Tahoma"/>
        </w:rPr>
        <w:t>.</w:t>
      </w:r>
      <w:r w:rsidRPr="00ED73EE">
        <w:rPr>
          <w:rFonts w:ascii="Tahoma" w:hAnsi="Tahoma" w:cs="Tahoma"/>
        </w:rPr>
        <w:t xml:space="preserve"> </w:t>
      </w:r>
    </w:p>
    <w:p w:rsidR="006F03C4" w:rsidRDefault="006F03C4" w:rsidP="00B11E1B">
      <w:pPr>
        <w:keepNext/>
        <w:widowControl w:val="0"/>
        <w:tabs>
          <w:tab w:val="left" w:pos="426"/>
          <w:tab w:val="left" w:pos="1418"/>
          <w:tab w:val="left" w:pos="1702"/>
        </w:tabs>
        <w:jc w:val="both"/>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1418"/>
          <w:tab w:val="left" w:pos="1702"/>
        </w:tabs>
        <w:jc w:val="both"/>
        <w:rPr>
          <w:rFonts w:ascii="Tahoma" w:hAnsi="Tahoma" w:cs="Tahoma"/>
        </w:rPr>
      </w:pPr>
    </w:p>
    <w:p w:rsidR="009E1B44" w:rsidRDefault="009E1B44" w:rsidP="00B11E1B">
      <w:pPr>
        <w:keepNext/>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7500B6" w:rsidRPr="00ED73EE" w:rsidRDefault="007500B6"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FD50EB">
        <w:rPr>
          <w:rFonts w:ascii="Tahoma" w:hAnsi="Tahoma" w:cs="Tahoma"/>
        </w:rPr>
        <w:t>8.</w:t>
      </w:r>
      <w:r w:rsidRPr="00ED73EE">
        <w:rPr>
          <w:rFonts w:ascii="Tahoma" w:hAnsi="Tahoma" w:cs="Tahoma"/>
        </w:rPr>
        <w:t xml:space="preserve"> in </w:t>
      </w:r>
      <w:r w:rsidR="00DB370C">
        <w:rPr>
          <w:rFonts w:ascii="Tahoma" w:hAnsi="Tahoma" w:cs="Tahoma"/>
        </w:rPr>
        <w:t>9</w:t>
      </w:r>
      <w:r w:rsidRPr="00ED73EE">
        <w:rPr>
          <w:rFonts w:ascii="Tahoma" w:hAnsi="Tahoma" w:cs="Tahoma"/>
        </w:rPr>
        <w:t>.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 xml:space="preserve">Pogodbeni stranki se zavezujeta, da po tej pogodbi velja prepoved odstopa oziroma cesije denarnih terjatev, ki izvirajo iz predmetne pogodbe, drugim pravnim ali fizičnim osebam, razen bankam. V primeru </w:t>
      </w:r>
      <w:r w:rsidRPr="00ED73EE">
        <w:rPr>
          <w:rFonts w:ascii="Tahoma" w:hAnsi="Tahoma" w:cs="Tahoma"/>
        </w:rPr>
        <w:lastRenderedPageBreak/>
        <w:t>odstopa denarne terjatve drugim pravnim ali fizičnim osebam, razen bankam, odstop nima pravnega učinka.</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1418"/>
          <w:tab w:val="left" w:pos="1702"/>
        </w:tabs>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 xml:space="preserve">Končni obračun bosta pogodbeni stranki izvršili na osnovi izstavljene končne situacije. Izvajalec bo izstavil končno situacijo 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0"/>
        </w:tabs>
        <w:jc w:val="center"/>
        <w:rPr>
          <w:rFonts w:ascii="Tahoma" w:hAnsi="Tahoma" w:cs="Tahoma"/>
        </w:rPr>
      </w:pPr>
    </w:p>
    <w:p w:rsidR="006F03C4" w:rsidRPr="00ED73EE" w:rsidRDefault="006F03C4" w:rsidP="00B11E1B">
      <w:pPr>
        <w:keepNext/>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tehničnem pregledu</w:t>
      </w:r>
      <w:r w:rsidR="00B552F4">
        <w:rPr>
          <w:rFonts w:ascii="Tahoma" w:hAnsi="Tahoma" w:cs="Tahoma"/>
        </w:rPr>
        <w:t xml:space="preserve"> za posamezno </w:t>
      </w:r>
      <w:r w:rsidR="00921247">
        <w:rPr>
          <w:rFonts w:ascii="Tahoma" w:hAnsi="Tahoma" w:cs="Tahoma"/>
        </w:rPr>
        <w:t>lokacijo</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6F03C4" w:rsidRDefault="006F03C4" w:rsidP="00B11E1B">
      <w:pPr>
        <w:keepNext/>
        <w:widowControl w:val="0"/>
        <w:tabs>
          <w:tab w:val="left" w:pos="1418"/>
          <w:tab w:val="left" w:pos="1702"/>
        </w:tabs>
        <w:jc w:val="both"/>
        <w:rPr>
          <w:rFonts w:ascii="Tahoma" w:hAnsi="Tahoma" w:cs="Tahoma"/>
        </w:rPr>
      </w:pPr>
    </w:p>
    <w:p w:rsidR="00B552F4" w:rsidRDefault="00B552F4" w:rsidP="00B11E1B">
      <w:pPr>
        <w:keepNext/>
        <w:widowControl w:val="0"/>
        <w:tabs>
          <w:tab w:val="left" w:pos="1418"/>
          <w:tab w:val="left" w:pos="1702"/>
        </w:tabs>
        <w:jc w:val="both"/>
        <w:rPr>
          <w:rFonts w:ascii="Tahoma" w:hAnsi="Tahoma" w:cs="Tahoma"/>
        </w:rPr>
      </w:pPr>
      <w:r w:rsidRPr="00ED73EE">
        <w:rPr>
          <w:rFonts w:ascii="Tahoma" w:hAnsi="Tahoma" w:cs="Tahoma"/>
        </w:rPr>
        <w:t xml:space="preserve">Plačila za izvedene </w:t>
      </w:r>
      <w:r w:rsidR="00386072">
        <w:rPr>
          <w:rFonts w:ascii="Tahoma" w:hAnsi="Tahoma" w:cs="Tahoma"/>
        </w:rPr>
        <w:t xml:space="preserve">priključne </w:t>
      </w:r>
      <w:r w:rsidR="00315D34">
        <w:rPr>
          <w:rFonts w:ascii="Tahoma" w:hAnsi="Tahoma" w:cs="Tahoma"/>
        </w:rPr>
        <w:t>plinovode</w:t>
      </w:r>
      <w:r w:rsidR="00386072">
        <w:rPr>
          <w:rFonts w:ascii="Tahoma" w:hAnsi="Tahoma" w:cs="Tahoma"/>
        </w:rPr>
        <w:t xml:space="preserve"> </w:t>
      </w:r>
      <w:r w:rsidRPr="00ED73EE">
        <w:rPr>
          <w:rFonts w:ascii="Tahoma" w:hAnsi="Tahoma" w:cs="Tahoma"/>
        </w:rPr>
        <w:t xml:space="preserve">bo naročnik izvršil v višini izstavljenih in potrjenih mesečnih situacij, glede na v preteklem mesecu v celoti izvedene in obračunane </w:t>
      </w:r>
      <w:r w:rsidR="00386072">
        <w:rPr>
          <w:rFonts w:ascii="Tahoma" w:hAnsi="Tahoma" w:cs="Tahoma"/>
        </w:rPr>
        <w:t xml:space="preserve">priključne </w:t>
      </w:r>
      <w:r w:rsidR="00315D34">
        <w:rPr>
          <w:rFonts w:ascii="Tahoma" w:hAnsi="Tahoma" w:cs="Tahoma"/>
        </w:rPr>
        <w:t>plinovode</w:t>
      </w:r>
      <w:r w:rsidRPr="00ED73EE">
        <w:rPr>
          <w:rFonts w:ascii="Tahoma" w:hAnsi="Tahoma" w:cs="Tahoma"/>
        </w:rPr>
        <w:t xml:space="preserve">, specificirane po </w:t>
      </w:r>
      <w:r w:rsidR="00315D34">
        <w:rPr>
          <w:rFonts w:ascii="Tahoma" w:hAnsi="Tahoma" w:cs="Tahoma"/>
        </w:rPr>
        <w:t xml:space="preserve">tipih in </w:t>
      </w:r>
      <w:r>
        <w:rPr>
          <w:rFonts w:ascii="Tahoma" w:hAnsi="Tahoma" w:cs="Tahoma"/>
        </w:rPr>
        <w:t xml:space="preserve">naslovih </w:t>
      </w:r>
      <w:r w:rsidRPr="00ED73EE">
        <w:rPr>
          <w:rFonts w:ascii="Tahoma" w:hAnsi="Tahoma" w:cs="Tahoma"/>
        </w:rPr>
        <w:t>objekt</w:t>
      </w:r>
      <w:r>
        <w:rPr>
          <w:rFonts w:ascii="Tahoma" w:hAnsi="Tahoma" w:cs="Tahoma"/>
        </w:rPr>
        <w:t>ov</w:t>
      </w:r>
      <w:r w:rsidRPr="00ED73EE">
        <w:rPr>
          <w:rFonts w:ascii="Tahoma" w:hAnsi="Tahoma" w:cs="Tahoma"/>
        </w:rPr>
        <w:t>.</w:t>
      </w:r>
    </w:p>
    <w:p w:rsidR="00B552F4" w:rsidRPr="00ED73EE" w:rsidRDefault="00B552F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1418"/>
          <w:tab w:val="left" w:pos="1702"/>
        </w:tabs>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1C216F" w:rsidRDefault="001C216F" w:rsidP="00B11E1B">
      <w:pPr>
        <w:keepNext/>
        <w:widowControl w:val="0"/>
        <w:jc w:val="both"/>
        <w:rPr>
          <w:rFonts w:ascii="Tahoma" w:hAnsi="Tahoma" w:cs="Tahoma"/>
        </w:rPr>
      </w:pPr>
    </w:p>
    <w:p w:rsidR="00D54313" w:rsidRPr="00ED73EE" w:rsidRDefault="00D54313" w:rsidP="00B11E1B">
      <w:pPr>
        <w:keepNext/>
        <w:widowControl w:val="0"/>
        <w:jc w:val="both"/>
        <w:rPr>
          <w:rFonts w:ascii="Tahoma" w:hAnsi="Tahoma" w:cs="Tahoma"/>
        </w:rPr>
      </w:pPr>
    </w:p>
    <w:p w:rsidR="009E1B44" w:rsidRPr="00ED73EE" w:rsidRDefault="009E1B44" w:rsidP="00B11E1B">
      <w:pPr>
        <w:keepNext/>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B11E1B">
      <w:pPr>
        <w:keepNext/>
        <w:widowControl w:val="0"/>
        <w:jc w:val="both"/>
        <w:rPr>
          <w:rFonts w:ascii="Tahoma" w:hAnsi="Tahoma" w:cs="Tahoma"/>
        </w:rPr>
      </w:pPr>
    </w:p>
    <w:p w:rsidR="009E1B44" w:rsidRPr="00ED73EE" w:rsidRDefault="009E1B44" w:rsidP="00B11E1B">
      <w:pPr>
        <w:keepNext/>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num" w:pos="870"/>
        </w:tabs>
        <w:ind w:left="210"/>
        <w:jc w:val="center"/>
        <w:rPr>
          <w:rFonts w:ascii="Tahoma" w:hAnsi="Tahoma" w:cs="Tahoma"/>
        </w:rPr>
      </w:pPr>
    </w:p>
    <w:p w:rsidR="009E1B44" w:rsidRPr="00ED73EE" w:rsidRDefault="009E1B44" w:rsidP="00B11E1B">
      <w:pPr>
        <w:keepNext/>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B11E1B">
      <w:pPr>
        <w:keepNext/>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B11E1B">
            <w:pPr>
              <w:keepNext/>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B11E1B">
            <w:pPr>
              <w:keepNext/>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B11E1B">
            <w:pPr>
              <w:keepNext/>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B11E1B">
            <w:pPr>
              <w:keepNext/>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B11E1B">
            <w:pPr>
              <w:keepNext/>
              <w:widowControl w:val="0"/>
              <w:ind w:left="357"/>
              <w:jc w:val="both"/>
              <w:rPr>
                <w:rFonts w:ascii="Tahoma" w:hAnsi="Tahoma" w:cs="Tahoma"/>
              </w:rPr>
            </w:pPr>
          </w:p>
        </w:tc>
      </w:tr>
    </w:tbl>
    <w:p w:rsidR="009E1B44" w:rsidRPr="00ED73EE" w:rsidRDefault="009E1B44" w:rsidP="00B11E1B">
      <w:pPr>
        <w:keepNext/>
        <w:widowControl w:val="0"/>
        <w:ind w:left="357"/>
        <w:jc w:val="both"/>
        <w:rPr>
          <w:rFonts w:ascii="Tahoma" w:hAnsi="Tahoma" w:cs="Tahoma"/>
        </w:rPr>
      </w:pPr>
    </w:p>
    <w:p w:rsidR="002A77B3" w:rsidRPr="002A77B3" w:rsidRDefault="002A77B3" w:rsidP="00B11E1B">
      <w:pPr>
        <w:keepNext/>
        <w:widowControl w:val="0"/>
        <w:jc w:val="both"/>
        <w:rPr>
          <w:rFonts w:ascii="Tahoma" w:hAnsi="Tahoma" w:cs="Tahoma"/>
        </w:rPr>
      </w:pPr>
      <w:r w:rsidRPr="002A77B3">
        <w:rPr>
          <w:rFonts w:ascii="Tahoma" w:hAnsi="Tahoma" w:cs="Tahoma"/>
        </w:rPr>
        <w:t xml:space="preserve">Izvajalec, ki izvaja javno naročilo z enim ali več podizvajalci, mora v celoti upoštevati obveznosti iz 94. člena ZJN-3 in zahteve iz razpisne dokumentacije, ter za vse navedene podizvajalce predložiti izpolnjene, </w:t>
      </w:r>
      <w:r w:rsidRPr="002A77B3">
        <w:rPr>
          <w:rFonts w:ascii="Tahoma" w:hAnsi="Tahoma" w:cs="Tahoma"/>
        </w:rPr>
        <w:lastRenderedPageBreak/>
        <w:t>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B11E1B">
      <w:pPr>
        <w:keepNext/>
        <w:widowControl w:val="0"/>
        <w:jc w:val="both"/>
        <w:rPr>
          <w:rFonts w:ascii="Tahoma" w:hAnsi="Tahoma" w:cs="Tahoma"/>
        </w:rPr>
      </w:pPr>
    </w:p>
    <w:p w:rsidR="002A77B3" w:rsidRPr="002A77B3" w:rsidRDefault="002A77B3" w:rsidP="00B11E1B">
      <w:pPr>
        <w:keepNext/>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B11E1B">
      <w:pPr>
        <w:keepNext/>
        <w:widowControl w:val="0"/>
        <w:jc w:val="both"/>
        <w:rPr>
          <w:rFonts w:ascii="Tahoma" w:hAnsi="Tahoma" w:cs="Tahoma"/>
        </w:rPr>
      </w:pPr>
    </w:p>
    <w:p w:rsidR="002A77B3" w:rsidRPr="002A77B3" w:rsidRDefault="002A77B3" w:rsidP="00B11E1B">
      <w:pPr>
        <w:keepNext/>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B11E1B">
      <w:pPr>
        <w:keepNext/>
        <w:widowControl w:val="0"/>
        <w:jc w:val="both"/>
        <w:rPr>
          <w:rFonts w:ascii="Tahoma" w:hAnsi="Tahoma" w:cs="Tahoma"/>
        </w:rPr>
      </w:pPr>
    </w:p>
    <w:p w:rsidR="002A77B3" w:rsidRPr="002A77B3" w:rsidRDefault="002A77B3" w:rsidP="00B11E1B">
      <w:pPr>
        <w:keepNext/>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B11E1B">
      <w:pPr>
        <w:keepNext/>
        <w:widowControl w:val="0"/>
        <w:jc w:val="both"/>
        <w:rPr>
          <w:rFonts w:ascii="Tahoma" w:hAnsi="Tahoma" w:cs="Tahoma"/>
        </w:rPr>
      </w:pPr>
    </w:p>
    <w:p w:rsidR="002A77B3" w:rsidRDefault="002A77B3" w:rsidP="00B11E1B">
      <w:pPr>
        <w:keepNext/>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B11E1B">
      <w:pPr>
        <w:keepNext/>
        <w:widowControl w:val="0"/>
        <w:numPr>
          <w:ilvl w:val="0"/>
          <w:numId w:val="17"/>
        </w:numPr>
        <w:spacing w:after="200"/>
        <w:ind w:left="284" w:hanging="284"/>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B11E1B">
      <w:pPr>
        <w:keepNext/>
        <w:widowControl w:val="0"/>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B11E1B">
      <w:pPr>
        <w:keepNext/>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B11E1B">
      <w:pPr>
        <w:keepNext/>
        <w:widowControl w:val="0"/>
        <w:jc w:val="both"/>
        <w:rPr>
          <w:rFonts w:ascii="Tahoma" w:hAnsi="Tahoma" w:cs="Tahoma"/>
          <w:kern w:val="16"/>
        </w:rPr>
      </w:pPr>
    </w:p>
    <w:p w:rsidR="009E1B44" w:rsidRDefault="009E1B44" w:rsidP="00B11E1B">
      <w:pPr>
        <w:keepNext/>
        <w:widowControl w:val="0"/>
        <w:jc w:val="both"/>
        <w:rPr>
          <w:rFonts w:ascii="Tahoma" w:hAnsi="Tahoma" w:cs="Tahoma"/>
          <w:kern w:val="16"/>
        </w:rPr>
      </w:pPr>
      <w:r w:rsidRPr="00ED73EE">
        <w:rPr>
          <w:rFonts w:ascii="Tahoma" w:hAnsi="Tahoma" w:cs="Tahoma"/>
          <w:kern w:val="16"/>
        </w:rPr>
        <w:t>Roki plačil izvajalcu in njegovim podizvajalcem so enaki.</w:t>
      </w:r>
    </w:p>
    <w:p w:rsidR="00B002E8" w:rsidRPr="00ED73EE" w:rsidRDefault="00B002E8" w:rsidP="00B11E1B">
      <w:pPr>
        <w:keepNext/>
        <w:widowControl w:val="0"/>
        <w:jc w:val="both"/>
        <w:rPr>
          <w:rFonts w:ascii="Tahoma" w:hAnsi="Tahoma" w:cs="Tahoma"/>
          <w:kern w:val="16"/>
        </w:rPr>
      </w:pPr>
    </w:p>
    <w:p w:rsidR="009E1B44" w:rsidRPr="00ED73EE" w:rsidRDefault="009E1B44" w:rsidP="00B11E1B">
      <w:pPr>
        <w:keepNext/>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B11E1B">
      <w:pPr>
        <w:keepNext/>
        <w:widowControl w:val="0"/>
        <w:tabs>
          <w:tab w:val="num" w:pos="4605"/>
        </w:tabs>
        <w:jc w:val="center"/>
        <w:rPr>
          <w:rFonts w:ascii="Tahoma" w:hAnsi="Tahoma" w:cs="Tahoma"/>
          <w:b/>
        </w:rPr>
      </w:pPr>
    </w:p>
    <w:p w:rsidR="009E1B44" w:rsidRPr="00ED73EE" w:rsidRDefault="009E1B44" w:rsidP="00B11E1B">
      <w:pPr>
        <w:keepNext/>
        <w:widowControl w:val="0"/>
        <w:ind w:left="360"/>
        <w:jc w:val="center"/>
        <w:rPr>
          <w:rFonts w:ascii="Tahoma" w:hAnsi="Tahoma" w:cs="Tahoma"/>
        </w:rPr>
      </w:pPr>
      <w:r w:rsidRPr="00ED73EE">
        <w:rPr>
          <w:rFonts w:ascii="Tahoma" w:hAnsi="Tahoma" w:cs="Tahoma"/>
        </w:rPr>
        <w:t>11a. člen</w:t>
      </w:r>
    </w:p>
    <w:p w:rsidR="009E1B44" w:rsidRPr="00ED73EE" w:rsidRDefault="009E1B44" w:rsidP="00B11E1B">
      <w:pPr>
        <w:keepNext/>
        <w:widowControl w:val="0"/>
        <w:ind w:left="360"/>
        <w:jc w:val="center"/>
        <w:rPr>
          <w:rFonts w:ascii="Tahoma" w:hAnsi="Tahoma" w:cs="Tahoma"/>
        </w:rPr>
      </w:pPr>
    </w:p>
    <w:p w:rsidR="009E1B44" w:rsidRPr="00ED73EE" w:rsidRDefault="009E1B44" w:rsidP="00B11E1B">
      <w:pPr>
        <w:keepNext/>
        <w:widowControl w:val="0"/>
        <w:jc w:val="center"/>
        <w:rPr>
          <w:rFonts w:ascii="Tahoma" w:hAnsi="Tahoma" w:cs="Tahoma"/>
          <w:i/>
        </w:rPr>
      </w:pPr>
      <w:r w:rsidRPr="00ED73EE">
        <w:rPr>
          <w:rFonts w:ascii="Tahoma" w:hAnsi="Tahoma" w:cs="Tahoma"/>
          <w:i/>
        </w:rPr>
        <w:t>/ se upošteva v primeru, da izvajalec ne nastopa s podizvajalcem /</w:t>
      </w:r>
    </w:p>
    <w:p w:rsidR="009E1B44" w:rsidRPr="00ED73EE" w:rsidRDefault="009E1B44" w:rsidP="00B11E1B">
      <w:pPr>
        <w:keepNext/>
        <w:widowControl w:val="0"/>
        <w:tabs>
          <w:tab w:val="num" w:pos="4605"/>
        </w:tabs>
        <w:jc w:val="both"/>
        <w:rPr>
          <w:rFonts w:ascii="Tahoma" w:hAnsi="Tahoma" w:cs="Tahoma"/>
          <w:b/>
        </w:rPr>
      </w:pPr>
    </w:p>
    <w:p w:rsidR="009E1B44" w:rsidRPr="00ED73EE" w:rsidRDefault="009E1B44" w:rsidP="00B11E1B">
      <w:pPr>
        <w:keepNext/>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ED73EE" w:rsidRDefault="009E1B44" w:rsidP="00B11E1B">
      <w:pPr>
        <w:keepNext/>
        <w:widowControl w:val="0"/>
        <w:jc w:val="both"/>
        <w:rPr>
          <w:rFonts w:ascii="Tahoma" w:hAnsi="Tahoma" w:cs="Tahoma"/>
          <w:b/>
        </w:rPr>
      </w:pPr>
    </w:p>
    <w:p w:rsidR="009E1B44" w:rsidRPr="00ED73EE" w:rsidRDefault="009E1B44" w:rsidP="00B11E1B">
      <w:pPr>
        <w:keepNext/>
        <w:widowControl w:val="0"/>
        <w:jc w:val="both"/>
        <w:rPr>
          <w:rFonts w:ascii="Tahoma" w:hAnsi="Tahoma" w:cs="Tahoma"/>
        </w:rPr>
      </w:pPr>
      <w:r w:rsidRPr="00ED73EE">
        <w:rPr>
          <w:rFonts w:ascii="Tahoma" w:hAnsi="Tahoma" w:cs="Tahoma"/>
        </w:rPr>
        <w:t xml:space="preserve">Izvajalec mora med izvajanjem pogodbe naročnika obvestiti o morebitnih spremembah informacij iz drugega odstavka 94. člena ZJN-3 in poslati informacije o novih podizvajalcih, ki jih namerava naknadno </w:t>
      </w:r>
      <w:r w:rsidRPr="00ED73EE">
        <w:rPr>
          <w:rFonts w:ascii="Tahoma" w:hAnsi="Tahoma" w:cs="Tahoma"/>
        </w:rPr>
        <w:lastRenderedPageBreak/>
        <w:t>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B11E1B">
      <w:pPr>
        <w:keepNext/>
        <w:widowControl w:val="0"/>
        <w:jc w:val="both"/>
        <w:rPr>
          <w:rFonts w:ascii="Tahoma" w:hAnsi="Tahoma" w:cs="Tahoma"/>
        </w:rPr>
      </w:pPr>
    </w:p>
    <w:p w:rsidR="009E1B44" w:rsidRDefault="009E1B44" w:rsidP="00B11E1B">
      <w:pPr>
        <w:keepNext/>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B11E1B">
      <w:pPr>
        <w:keepNext/>
        <w:widowControl w:val="0"/>
        <w:jc w:val="both"/>
        <w:rPr>
          <w:rFonts w:ascii="Tahoma" w:hAnsi="Tahoma" w:cs="Tahoma"/>
        </w:rPr>
      </w:pPr>
    </w:p>
    <w:p w:rsidR="00960100" w:rsidRDefault="00960100" w:rsidP="00B11E1B">
      <w:pPr>
        <w:keepNext/>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B11E1B">
      <w:pPr>
        <w:keepNext/>
        <w:widowControl w:val="0"/>
        <w:jc w:val="both"/>
        <w:rPr>
          <w:rFonts w:ascii="Tahoma" w:hAnsi="Tahoma" w:cs="Tahoma"/>
        </w:rPr>
      </w:pPr>
    </w:p>
    <w:p w:rsidR="009E1B44" w:rsidRDefault="00960100" w:rsidP="00B11E1B">
      <w:pPr>
        <w:keepNext/>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0587D">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Default="009E1B44" w:rsidP="00B11E1B">
      <w:pPr>
        <w:keepNext/>
        <w:widowControl w:val="0"/>
        <w:rPr>
          <w:rFonts w:ascii="Tahoma" w:hAnsi="Tahoma" w:cs="Tahoma"/>
        </w:rPr>
      </w:pPr>
    </w:p>
    <w:p w:rsidR="00B94CD2" w:rsidRPr="00ED73EE" w:rsidRDefault="00B94CD2" w:rsidP="00B11E1B">
      <w:pPr>
        <w:keepNext/>
        <w:widowControl w:val="0"/>
        <w:rPr>
          <w:rFonts w:ascii="Tahoma" w:hAnsi="Tahoma" w:cs="Tahoma"/>
        </w:rPr>
      </w:pPr>
    </w:p>
    <w:p w:rsidR="009E1B44" w:rsidRPr="00ED73EE" w:rsidRDefault="009E1B44" w:rsidP="00B11E1B">
      <w:pPr>
        <w:keepNext/>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B11E1B">
      <w:pPr>
        <w:keepNext/>
        <w:widowControl w:val="0"/>
        <w:tabs>
          <w:tab w:val="left" w:pos="540"/>
        </w:tabs>
        <w:jc w:val="center"/>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jc w:val="both"/>
        <w:rPr>
          <w:rFonts w:ascii="Tahoma" w:hAnsi="Tahoma" w:cs="Tahoma"/>
          <w:strike/>
        </w:rPr>
      </w:pPr>
    </w:p>
    <w:p w:rsidR="009E1B44" w:rsidRPr="00ED73EE" w:rsidRDefault="009E1B44" w:rsidP="00B11E1B">
      <w:pPr>
        <w:keepNext/>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B94CD2">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B11E1B">
      <w:pPr>
        <w:keepNext/>
        <w:widowControl w:val="0"/>
        <w:jc w:val="both"/>
        <w:rPr>
          <w:rFonts w:ascii="Tahoma" w:hAnsi="Tahoma" w:cs="Tahoma"/>
        </w:rPr>
      </w:pPr>
    </w:p>
    <w:p w:rsidR="009E1B44" w:rsidRPr="00ED73EE" w:rsidRDefault="009E1B44" w:rsidP="00B11E1B">
      <w:pPr>
        <w:keepNext/>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B11E1B">
      <w:pPr>
        <w:keepNext/>
        <w:widowControl w:val="0"/>
        <w:jc w:val="both"/>
        <w:rPr>
          <w:rFonts w:ascii="Tahoma" w:hAnsi="Tahoma" w:cs="Tahoma"/>
          <w:strike/>
        </w:rPr>
      </w:pPr>
    </w:p>
    <w:p w:rsidR="000D576A" w:rsidRPr="00ED73EE" w:rsidRDefault="000D576A" w:rsidP="00B11E1B">
      <w:pPr>
        <w:keepNext/>
        <w:widowControl w:val="0"/>
        <w:tabs>
          <w:tab w:val="left" w:pos="709"/>
          <w:tab w:val="left" w:pos="1702"/>
        </w:tabs>
        <w:rPr>
          <w:rFonts w:ascii="Tahoma" w:hAnsi="Tahoma" w:cs="Tahoma"/>
        </w:rPr>
      </w:pPr>
    </w:p>
    <w:p w:rsidR="009E1B44" w:rsidRPr="00ED73EE" w:rsidRDefault="009E1B44" w:rsidP="00B11E1B">
      <w:pPr>
        <w:keepNext/>
        <w:widowControl w:val="0"/>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B11E1B">
      <w:pPr>
        <w:keepNext/>
        <w:widowControl w:val="0"/>
        <w:tabs>
          <w:tab w:val="left" w:pos="709"/>
          <w:tab w:val="left" w:pos="1702"/>
        </w:tabs>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0"/>
        </w:tabs>
        <w:jc w:val="center"/>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6061B">
        <w:rPr>
          <w:rFonts w:ascii="Tahoma" w:hAnsi="Tahoma" w:cs="Tahoma"/>
        </w:rPr>
        <w:t xml:space="preserve">izvajanja </w:t>
      </w:r>
      <w:r w:rsidRPr="00ED73EE">
        <w:rPr>
          <w:rFonts w:ascii="Tahoma" w:hAnsi="Tahoma" w:cs="Tahoma"/>
        </w:rPr>
        <w:t>del poskrbeti za morebitno ažuriranje varnostnega načrta,</w:t>
      </w:r>
    </w:p>
    <w:p w:rsidR="009E1B44" w:rsidRPr="004A7799" w:rsidRDefault="009E1B44" w:rsidP="00B11E1B">
      <w:pPr>
        <w:keepNext/>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30587D">
        <w:rPr>
          <w:rFonts w:ascii="Tahoma" w:hAnsi="Tahoma" w:cs="Tahoma"/>
        </w:rPr>
        <w:t xml:space="preserve">določili zakona, ki ureja gradnjo, </w:t>
      </w:r>
      <w:r w:rsidR="00F93E76" w:rsidRPr="004A7799">
        <w:rPr>
          <w:rFonts w:ascii="Tahoma" w:hAnsi="Tahoma" w:cs="Tahoma"/>
        </w:rPr>
        <w:t xml:space="preserve">in </w:t>
      </w:r>
      <w:r w:rsidRPr="004A7799">
        <w:rPr>
          <w:rFonts w:ascii="Tahoma" w:hAnsi="Tahoma" w:cs="Tahoma"/>
        </w:rPr>
        <w:t>varnostnim načrtom,</w:t>
      </w:r>
    </w:p>
    <w:p w:rsidR="009E1B44"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B11E1B">
      <w:pPr>
        <w:keepNext/>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0587D">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vgrajevati samo tiste gradbene proizvode, ki ustrezajo nameravani uporabi in so bili dani v promet </w:t>
      </w:r>
      <w:r w:rsidRPr="00ED73EE">
        <w:rPr>
          <w:rFonts w:ascii="Tahoma" w:hAnsi="Tahoma" w:cs="Tahoma"/>
        </w:rPr>
        <w:lastRenderedPageBreak/>
        <w:t>skladno s predpisi o dajanju gradbenih proizvodov v promet in katerih skladnost je potrjena z ustreznimi listinami,</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B11E1B">
      <w:pPr>
        <w:keepNext/>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B11E1B">
      <w:pPr>
        <w:keepNext/>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B11E1B">
      <w:pPr>
        <w:keepNext/>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B11E1B">
      <w:pPr>
        <w:keepNext/>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B11E1B">
      <w:pPr>
        <w:keepNext/>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B11E1B">
            <w:pPr>
              <w:keepNext/>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B11E1B">
      <w:pPr>
        <w:keepNext/>
        <w:widowControl w:val="0"/>
        <w:tabs>
          <w:tab w:val="left" w:pos="1418"/>
          <w:tab w:val="left" w:pos="1702"/>
        </w:tabs>
        <w:jc w:val="both"/>
        <w:rPr>
          <w:rFonts w:ascii="Tahoma" w:hAnsi="Tahoma" w:cs="Tahoma"/>
          <w:sz w:val="16"/>
          <w:szCs w:val="16"/>
        </w:rPr>
      </w:pPr>
    </w:p>
    <w:p w:rsidR="009E1B44" w:rsidRPr="00ED73EE" w:rsidRDefault="009E1B44" w:rsidP="00B11E1B">
      <w:pPr>
        <w:keepNext/>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B11E1B">
      <w:pPr>
        <w:keepNext/>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B11E1B">
      <w:pPr>
        <w:keepNext/>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B11E1B">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B11E1B">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B11E1B">
      <w:pPr>
        <w:keepNext/>
        <w:widowControl w:val="0"/>
        <w:tabs>
          <w:tab w:val="left" w:pos="709"/>
        </w:tabs>
        <w:jc w:val="both"/>
        <w:rPr>
          <w:rFonts w:ascii="Tahoma" w:hAnsi="Tahoma" w:cs="Tahoma"/>
        </w:rPr>
      </w:pPr>
    </w:p>
    <w:p w:rsidR="009E1B44" w:rsidRPr="00ED73EE" w:rsidRDefault="009E1B44" w:rsidP="00B11E1B">
      <w:pPr>
        <w:keepNext/>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B11E1B">
      <w:pPr>
        <w:keepNext/>
        <w:widowControl w:val="0"/>
        <w:tabs>
          <w:tab w:val="left" w:pos="1418"/>
          <w:tab w:val="left" w:pos="1702"/>
        </w:tabs>
        <w:jc w:val="both"/>
        <w:rPr>
          <w:rFonts w:ascii="Tahoma" w:hAnsi="Tahoma" w:cs="Tahoma"/>
        </w:rPr>
      </w:pPr>
    </w:p>
    <w:p w:rsidR="009E1B44" w:rsidRPr="00AF0B95" w:rsidRDefault="009E1B44" w:rsidP="00B11E1B">
      <w:pPr>
        <w:keepNext/>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B11E1B">
      <w:pPr>
        <w:keepNext/>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0587D">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B002E8">
        <w:rPr>
          <w:rFonts w:ascii="Tahoma" w:hAnsi="Tahoma" w:cs="Tahoma"/>
        </w:rPr>
        <w:t xml:space="preserve">gradbeno dovoljenje (če je potrebno),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B11E1B">
      <w:pPr>
        <w:keepNext/>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B11E1B">
      <w:pPr>
        <w:keepNext/>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B11E1B">
      <w:pPr>
        <w:keepNext/>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B11E1B">
      <w:pPr>
        <w:keepNext/>
        <w:widowControl w:val="0"/>
        <w:tabs>
          <w:tab w:val="left" w:pos="1418"/>
          <w:tab w:val="left" w:pos="1702"/>
        </w:tabs>
        <w:jc w:val="both"/>
        <w:rPr>
          <w:rFonts w:ascii="Tahoma" w:hAnsi="Tahoma" w:cs="Tahoma"/>
        </w:rPr>
      </w:pPr>
    </w:p>
    <w:p w:rsidR="009E1B44" w:rsidRPr="00ED73EE" w:rsidRDefault="009E1B44" w:rsidP="00B11E1B">
      <w:pPr>
        <w:keepNext/>
        <w:widowControl w:val="0"/>
        <w:tabs>
          <w:tab w:val="left" w:pos="1418"/>
          <w:tab w:val="left" w:pos="1702"/>
        </w:tabs>
        <w:jc w:val="both"/>
        <w:rPr>
          <w:rFonts w:ascii="Tahoma" w:hAnsi="Tahoma" w:cs="Tahoma"/>
        </w:rPr>
      </w:pPr>
      <w:r w:rsidRPr="00ED73EE">
        <w:rPr>
          <w:rFonts w:ascii="Tahoma" w:hAnsi="Tahoma" w:cs="Tahoma"/>
        </w:rPr>
        <w:t xml:space="preserve">Pogodbeni stranki se obvezujeta ravnati kot dobra gospodarstvenika in storiti vse, kar je potrebno za </w:t>
      </w:r>
      <w:r w:rsidRPr="00ED73EE">
        <w:rPr>
          <w:rFonts w:ascii="Tahoma" w:hAnsi="Tahoma" w:cs="Tahoma"/>
        </w:rPr>
        <w:lastRenderedPageBreak/>
        <w:t>izvršitev pogodbe.</w:t>
      </w:r>
    </w:p>
    <w:p w:rsidR="00FE2DEF" w:rsidRPr="00ED73EE" w:rsidRDefault="00FE2DEF" w:rsidP="00B11E1B">
      <w:pPr>
        <w:keepNext/>
        <w:widowControl w:val="0"/>
        <w:tabs>
          <w:tab w:val="left" w:pos="1418"/>
          <w:tab w:val="left" w:pos="1702"/>
        </w:tabs>
        <w:jc w:val="both"/>
        <w:rPr>
          <w:rFonts w:ascii="Tahoma" w:hAnsi="Tahoma" w:cs="Tahoma"/>
        </w:rPr>
      </w:pPr>
    </w:p>
    <w:p w:rsidR="00283D55" w:rsidRDefault="00283D55" w:rsidP="00B11E1B">
      <w:pPr>
        <w:keepNext/>
        <w:widowControl w:val="0"/>
        <w:tabs>
          <w:tab w:val="left" w:pos="1418"/>
          <w:tab w:val="left" w:pos="1702"/>
        </w:tabs>
        <w:jc w:val="both"/>
        <w:rPr>
          <w:rFonts w:ascii="Tahoma" w:hAnsi="Tahoma" w:cs="Tahoma"/>
        </w:rPr>
      </w:pPr>
    </w:p>
    <w:p w:rsidR="001F7913" w:rsidRPr="00ED73EE" w:rsidRDefault="001F7913" w:rsidP="00B11E1B">
      <w:pPr>
        <w:keepNext/>
        <w:widowControl w:val="0"/>
        <w:tabs>
          <w:tab w:val="left" w:pos="1418"/>
          <w:tab w:val="left" w:pos="1702"/>
        </w:tabs>
        <w:jc w:val="both"/>
        <w:rPr>
          <w:rFonts w:ascii="Tahoma" w:hAnsi="Tahoma" w:cs="Tahoma"/>
        </w:rPr>
      </w:pPr>
    </w:p>
    <w:p w:rsidR="00283D55" w:rsidRPr="00710FD1" w:rsidRDefault="00283D55" w:rsidP="00B11E1B">
      <w:pPr>
        <w:keepNext/>
        <w:widowControl w:val="0"/>
        <w:numPr>
          <w:ilvl w:val="0"/>
          <w:numId w:val="12"/>
        </w:numPr>
        <w:tabs>
          <w:tab w:val="left" w:pos="540"/>
        </w:tabs>
        <w:jc w:val="center"/>
        <w:rPr>
          <w:rFonts w:ascii="Tahoma" w:hAnsi="Tahoma" w:cs="Tahoma"/>
        </w:rPr>
      </w:pPr>
      <w:r w:rsidRPr="00710FD1">
        <w:rPr>
          <w:rFonts w:ascii="Tahoma" w:hAnsi="Tahoma" w:cs="Tahoma"/>
        </w:rPr>
        <w:t>FINANČNO ZAVAROVANJE</w:t>
      </w:r>
    </w:p>
    <w:p w:rsidR="00283D55" w:rsidRPr="00ED73EE" w:rsidRDefault="00283D55" w:rsidP="00B11E1B">
      <w:pPr>
        <w:keepNext/>
        <w:widowControl w:val="0"/>
        <w:tabs>
          <w:tab w:val="left" w:pos="1418"/>
          <w:tab w:val="left" w:pos="1702"/>
        </w:tabs>
        <w:jc w:val="both"/>
        <w:rPr>
          <w:rFonts w:ascii="Tahoma" w:hAnsi="Tahoma" w:cs="Tahoma"/>
        </w:rPr>
      </w:pPr>
    </w:p>
    <w:p w:rsidR="00283D55" w:rsidRPr="00ED73EE" w:rsidRDefault="00283D55" w:rsidP="00B11E1B">
      <w:pPr>
        <w:keepNext/>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B11E1B">
      <w:pPr>
        <w:keepNext/>
        <w:widowControl w:val="0"/>
        <w:tabs>
          <w:tab w:val="left" w:pos="1418"/>
          <w:tab w:val="left" w:pos="1702"/>
        </w:tabs>
        <w:jc w:val="both"/>
        <w:rPr>
          <w:rFonts w:ascii="Tahoma" w:hAnsi="Tahoma" w:cs="Tahoma"/>
        </w:rPr>
      </w:pPr>
    </w:p>
    <w:p w:rsidR="00F1225D" w:rsidRPr="00ED73EE" w:rsidRDefault="00F1225D" w:rsidP="00B11E1B">
      <w:pPr>
        <w:keepNext/>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6D657C">
        <w:rPr>
          <w:rFonts w:ascii="Tahoma" w:hAnsi="Tahoma" w:cs="Tahoma"/>
        </w:rPr>
        <w:t>sto dvajset</w:t>
      </w:r>
      <w:r w:rsidR="00282E8A">
        <w:rPr>
          <w:rFonts w:ascii="Tahoma" w:hAnsi="Tahoma" w:cs="Tahoma"/>
        </w:rPr>
        <w:t xml:space="preserve"> </w:t>
      </w:r>
      <w:r w:rsidR="00F03F82">
        <w:rPr>
          <w:rFonts w:ascii="Tahoma" w:hAnsi="Tahoma" w:cs="Tahoma"/>
        </w:rPr>
        <w:t>(</w:t>
      </w:r>
      <w:r w:rsidR="006D657C">
        <w:rPr>
          <w:rFonts w:ascii="Tahoma" w:hAnsi="Tahoma" w:cs="Tahoma"/>
        </w:rPr>
        <w:t>12</w:t>
      </w:r>
      <w:r w:rsidR="00710FD1">
        <w:rPr>
          <w:rFonts w:ascii="Tahoma" w:hAnsi="Tahoma" w:cs="Tahoma"/>
        </w:rPr>
        <w:t>0</w:t>
      </w:r>
      <w:r w:rsidR="00F03F82">
        <w:rPr>
          <w:rFonts w:ascii="Tahoma" w:hAnsi="Tahoma" w:cs="Tahoma"/>
        </w:rPr>
        <w:t>)</w:t>
      </w:r>
      <w:r w:rsidRPr="00ED73EE">
        <w:rPr>
          <w:rFonts w:ascii="Tahoma" w:hAnsi="Tahoma" w:cs="Tahoma"/>
        </w:rPr>
        <w:t xml:space="preserve"> dni od </w:t>
      </w:r>
      <w:r w:rsidR="00804ACA" w:rsidRPr="000F1DD6">
        <w:rPr>
          <w:rFonts w:ascii="Tahoma" w:hAnsi="Tahoma" w:cs="Tahoma"/>
        </w:rPr>
        <w:t>najdaljšega</w:t>
      </w:r>
      <w:r w:rsidR="00804ACA" w:rsidRPr="00ED73EE">
        <w:rPr>
          <w:rFonts w:ascii="Tahoma" w:hAnsi="Tahoma" w:cs="Tahoma"/>
        </w:rPr>
        <w:t xml:space="preserve">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w:t>
      </w:r>
      <w:r w:rsidR="00591C41">
        <w:rPr>
          <w:rFonts w:ascii="Tahoma" w:hAnsi="Tahoma" w:cs="Tahoma"/>
        </w:rPr>
        <w:t>godba ni bila nikoli sklenjena.</w:t>
      </w:r>
    </w:p>
    <w:p w:rsidR="00C12298" w:rsidRDefault="00C12298" w:rsidP="00B11E1B">
      <w:pPr>
        <w:keepNext/>
        <w:widowControl w:val="0"/>
        <w:tabs>
          <w:tab w:val="left" w:pos="1418"/>
          <w:tab w:val="left" w:pos="1702"/>
        </w:tabs>
        <w:jc w:val="both"/>
        <w:rPr>
          <w:rFonts w:ascii="Tahoma" w:hAnsi="Tahoma" w:cs="Tahoma"/>
        </w:rPr>
      </w:pPr>
    </w:p>
    <w:p w:rsidR="00A3464E" w:rsidRDefault="00A3464E" w:rsidP="00B11E1B">
      <w:pPr>
        <w:keepNext/>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sidR="0030587D">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A3464E" w:rsidRDefault="00A3464E" w:rsidP="00B11E1B">
      <w:pPr>
        <w:keepNext/>
        <w:widowControl w:val="0"/>
        <w:tabs>
          <w:tab w:val="left" w:pos="1418"/>
          <w:tab w:val="left" w:pos="1702"/>
        </w:tabs>
        <w:jc w:val="both"/>
        <w:rPr>
          <w:rFonts w:ascii="Tahoma" w:hAnsi="Tahoma" w:cs="Tahoma"/>
        </w:rPr>
      </w:pPr>
    </w:p>
    <w:p w:rsidR="00283D55" w:rsidRPr="00ED73EE" w:rsidRDefault="00283D55" w:rsidP="00B11E1B">
      <w:pPr>
        <w:keepNext/>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B11E1B">
      <w:pPr>
        <w:keepNext/>
        <w:widowControl w:val="0"/>
        <w:tabs>
          <w:tab w:val="left" w:pos="1418"/>
          <w:tab w:val="left" w:pos="1702"/>
        </w:tabs>
        <w:jc w:val="both"/>
        <w:rPr>
          <w:rFonts w:ascii="Tahoma" w:hAnsi="Tahoma" w:cs="Tahoma"/>
        </w:rPr>
      </w:pPr>
    </w:p>
    <w:p w:rsidR="00283D55" w:rsidRPr="00ED73EE" w:rsidRDefault="00F1225D" w:rsidP="00B11E1B">
      <w:pPr>
        <w:keepNext/>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B11E1B">
      <w:pPr>
        <w:keepNext/>
        <w:widowControl w:val="0"/>
        <w:rPr>
          <w:rFonts w:ascii="Tahoma" w:hAnsi="Tahoma" w:cs="Tahoma"/>
        </w:rPr>
      </w:pPr>
    </w:p>
    <w:p w:rsidR="00F1225D" w:rsidRPr="00ED73EE" w:rsidRDefault="00F1225D" w:rsidP="00B11E1B">
      <w:pPr>
        <w:keepNext/>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804ACA" w:rsidRPr="00804ACA">
        <w:rPr>
          <w:rFonts w:ascii="Tahoma" w:hAnsi="Tahoma" w:cs="Tahoma"/>
        </w:rPr>
        <w:t>najdaljšega garancijskega roka, določenega s pogodbo (torej mora veljati: celoten garancijski rok, določen v pogodbi + 30 (trideset) dni).</w:t>
      </w:r>
    </w:p>
    <w:p w:rsidR="002532A6" w:rsidRDefault="002532A6" w:rsidP="00B11E1B">
      <w:pPr>
        <w:keepNext/>
        <w:widowControl w:val="0"/>
        <w:tabs>
          <w:tab w:val="left" w:pos="1418"/>
          <w:tab w:val="left" w:pos="1702"/>
        </w:tabs>
        <w:jc w:val="both"/>
        <w:rPr>
          <w:rFonts w:ascii="Tahoma" w:hAnsi="Tahoma" w:cs="Tahoma"/>
        </w:rPr>
      </w:pPr>
    </w:p>
    <w:p w:rsidR="00A3464E" w:rsidRDefault="00A3464E" w:rsidP="00B11E1B">
      <w:pPr>
        <w:keepNext/>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sidR="0030587D">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w:t>
      </w:r>
      <w:r w:rsidR="0030587D">
        <w:rPr>
          <w:rFonts w:ascii="Tahoma" w:hAnsi="Tahoma" w:cs="Tahoma"/>
        </w:rPr>
        <w:t>ak v garancijski dobi</w:t>
      </w:r>
      <w:r w:rsidRPr="007D764E">
        <w:rPr>
          <w:rFonts w:ascii="Tahoma" w:hAnsi="Tahoma" w:cs="Tahoma"/>
        </w:rPr>
        <w:t>.</w:t>
      </w:r>
      <w:r>
        <w:rPr>
          <w:rFonts w:ascii="Tahoma" w:hAnsi="Tahoma" w:cs="Tahoma"/>
        </w:rPr>
        <w:t xml:space="preserve"> </w:t>
      </w:r>
    </w:p>
    <w:p w:rsidR="00A3464E" w:rsidRPr="00ED73EE" w:rsidRDefault="00A3464E" w:rsidP="00B11E1B">
      <w:pPr>
        <w:keepNext/>
        <w:widowControl w:val="0"/>
        <w:tabs>
          <w:tab w:val="left" w:pos="1418"/>
          <w:tab w:val="left" w:pos="1702"/>
        </w:tabs>
        <w:jc w:val="both"/>
        <w:rPr>
          <w:rFonts w:ascii="Tahoma" w:hAnsi="Tahoma" w:cs="Tahoma"/>
        </w:rPr>
      </w:pPr>
    </w:p>
    <w:p w:rsidR="00283D55" w:rsidRPr="00ED73EE" w:rsidRDefault="00283D55" w:rsidP="00B11E1B">
      <w:pPr>
        <w:keepNext/>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B11E1B">
      <w:pPr>
        <w:keepNext/>
        <w:widowControl w:val="0"/>
        <w:tabs>
          <w:tab w:val="left" w:pos="1418"/>
          <w:tab w:val="left" w:pos="1702"/>
        </w:tabs>
        <w:jc w:val="both"/>
        <w:rPr>
          <w:rFonts w:ascii="Tahoma" w:hAnsi="Tahoma" w:cs="Tahoma"/>
          <w:b/>
        </w:rPr>
      </w:pPr>
    </w:p>
    <w:p w:rsidR="00C94CF2" w:rsidRDefault="00283D55" w:rsidP="00F92A48">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9517D3" w:rsidRDefault="009517D3" w:rsidP="00B11E1B">
      <w:pPr>
        <w:keepNext/>
        <w:widowControl w:val="0"/>
        <w:tabs>
          <w:tab w:val="left" w:pos="1418"/>
          <w:tab w:val="left" w:pos="1702"/>
        </w:tabs>
        <w:jc w:val="both"/>
        <w:rPr>
          <w:rFonts w:ascii="Tahoma" w:hAnsi="Tahoma" w:cs="Tahoma"/>
        </w:rPr>
      </w:pPr>
    </w:p>
    <w:p w:rsidR="00F77636" w:rsidRPr="00ED73EE" w:rsidRDefault="00F77636" w:rsidP="00B11E1B">
      <w:pPr>
        <w:keepNext/>
        <w:widowControl w:val="0"/>
        <w:tabs>
          <w:tab w:val="left" w:pos="1418"/>
          <w:tab w:val="left" w:pos="1702"/>
        </w:tabs>
        <w:jc w:val="both"/>
        <w:rPr>
          <w:rFonts w:ascii="Tahoma" w:hAnsi="Tahoma" w:cs="Tahoma"/>
        </w:rPr>
      </w:pPr>
    </w:p>
    <w:p w:rsidR="009E1B44" w:rsidRPr="00332D5F" w:rsidRDefault="00C94CF2" w:rsidP="00B11E1B">
      <w:pPr>
        <w:keepNext/>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332D5F">
        <w:rPr>
          <w:rFonts w:ascii="Tahoma" w:hAnsi="Tahoma" w:cs="Tahoma"/>
        </w:rPr>
        <w:t>ROK IZVEDBE POGODBENIH DEL</w:t>
      </w:r>
    </w:p>
    <w:p w:rsidR="009E1B44" w:rsidRPr="00E30E64" w:rsidRDefault="009E1B44" w:rsidP="00B11E1B">
      <w:pPr>
        <w:keepNext/>
        <w:widowControl w:val="0"/>
        <w:tabs>
          <w:tab w:val="left" w:pos="709"/>
          <w:tab w:val="left" w:pos="1702"/>
        </w:tabs>
        <w:ind w:left="1701" w:hanging="1701"/>
        <w:rPr>
          <w:rFonts w:ascii="Tahoma" w:hAnsi="Tahoma" w:cs="Tahoma"/>
        </w:rPr>
      </w:pPr>
    </w:p>
    <w:p w:rsidR="009E1B44" w:rsidRPr="00E30E64" w:rsidRDefault="009E1B44" w:rsidP="00B11E1B">
      <w:pPr>
        <w:keepNext/>
        <w:widowControl w:val="0"/>
        <w:numPr>
          <w:ilvl w:val="0"/>
          <w:numId w:val="14"/>
        </w:numPr>
        <w:jc w:val="center"/>
        <w:rPr>
          <w:rFonts w:ascii="Tahoma" w:hAnsi="Tahoma" w:cs="Tahoma"/>
        </w:rPr>
      </w:pPr>
      <w:r w:rsidRPr="00E30E64">
        <w:rPr>
          <w:rFonts w:ascii="Tahoma" w:hAnsi="Tahoma" w:cs="Tahoma"/>
        </w:rPr>
        <w:t>člen</w:t>
      </w:r>
    </w:p>
    <w:p w:rsidR="009E1B44" w:rsidRDefault="009E1B44" w:rsidP="00B11E1B">
      <w:pPr>
        <w:keepNext/>
        <w:widowControl w:val="0"/>
        <w:tabs>
          <w:tab w:val="left" w:pos="1418"/>
          <w:tab w:val="left" w:pos="1702"/>
        </w:tabs>
        <w:rPr>
          <w:rFonts w:ascii="Tahoma" w:hAnsi="Tahoma" w:cs="Tahoma"/>
        </w:rPr>
      </w:pPr>
    </w:p>
    <w:p w:rsidR="003851A6" w:rsidRDefault="003851A6" w:rsidP="00B11E1B">
      <w:pPr>
        <w:keepNext/>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B11E1B">
      <w:pPr>
        <w:keepNext/>
        <w:widowControl w:val="0"/>
        <w:tabs>
          <w:tab w:val="left" w:pos="1418"/>
          <w:tab w:val="left" w:pos="1702"/>
        </w:tabs>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260"/>
        <w:gridCol w:w="1701"/>
        <w:gridCol w:w="3828"/>
      </w:tblGrid>
      <w:tr w:rsidR="000146C3" w:rsidRPr="00AA7A00" w:rsidTr="00852823">
        <w:trPr>
          <w:trHeight w:val="393"/>
        </w:trPr>
        <w:tc>
          <w:tcPr>
            <w:tcW w:w="709" w:type="dxa"/>
            <w:vAlign w:val="center"/>
          </w:tcPr>
          <w:p w:rsidR="000146C3" w:rsidRPr="0030587D" w:rsidRDefault="001F7913" w:rsidP="00B11E1B">
            <w:pPr>
              <w:keepNext/>
              <w:widowControl w:val="0"/>
              <w:jc w:val="both"/>
              <w:rPr>
                <w:rFonts w:ascii="Tahoma" w:hAnsi="Tahoma" w:cs="Tahoma"/>
                <w:bCs/>
              </w:rPr>
            </w:pPr>
            <w:r w:rsidRPr="0030587D">
              <w:rPr>
                <w:rFonts w:ascii="Tahoma" w:hAnsi="Tahoma" w:cs="Tahoma"/>
                <w:bCs/>
              </w:rPr>
              <w:t>Sklop</w:t>
            </w:r>
          </w:p>
        </w:tc>
        <w:tc>
          <w:tcPr>
            <w:tcW w:w="3260" w:type="dxa"/>
            <w:vAlign w:val="center"/>
          </w:tcPr>
          <w:p w:rsidR="000146C3" w:rsidRPr="00D309D9" w:rsidRDefault="000146C3" w:rsidP="00B11E1B">
            <w:pPr>
              <w:keepNext/>
              <w:widowControl w:val="0"/>
              <w:jc w:val="both"/>
              <w:rPr>
                <w:rFonts w:ascii="Tahoma" w:hAnsi="Tahoma" w:cs="Tahoma"/>
                <w:bCs/>
              </w:rPr>
            </w:pPr>
            <w:r w:rsidRPr="00AA7A00">
              <w:rPr>
                <w:rFonts w:ascii="Tahoma" w:hAnsi="Tahoma" w:cs="Tahoma"/>
                <w:bCs/>
              </w:rPr>
              <w:t xml:space="preserve">Opis – </w:t>
            </w:r>
            <w:r w:rsidR="00DA2AF3">
              <w:rPr>
                <w:rFonts w:ascii="Tahoma" w:hAnsi="Tahoma" w:cs="Tahoma"/>
                <w:bCs/>
              </w:rPr>
              <w:t>strojno inštalacijska</w:t>
            </w:r>
            <w:r w:rsidRPr="00AA7A00">
              <w:rPr>
                <w:rFonts w:ascii="Tahoma" w:hAnsi="Tahoma" w:cs="Tahoma"/>
                <w:bCs/>
              </w:rPr>
              <w:t xml:space="preserve"> dela</w:t>
            </w:r>
          </w:p>
        </w:tc>
        <w:tc>
          <w:tcPr>
            <w:tcW w:w="1701" w:type="dxa"/>
            <w:vAlign w:val="center"/>
          </w:tcPr>
          <w:p w:rsidR="000146C3" w:rsidRPr="00AA7A00" w:rsidRDefault="000146C3" w:rsidP="00B11E1B">
            <w:pPr>
              <w:keepNext/>
              <w:widowControl w:val="0"/>
              <w:jc w:val="center"/>
              <w:rPr>
                <w:rFonts w:ascii="Tahoma" w:hAnsi="Tahoma" w:cs="Tahoma"/>
                <w:bCs/>
              </w:rPr>
            </w:pPr>
            <w:r w:rsidRPr="00AA7A00">
              <w:rPr>
                <w:rFonts w:ascii="Tahoma" w:hAnsi="Tahoma" w:cs="Tahoma"/>
                <w:bCs/>
              </w:rPr>
              <w:t>Rok izvedbe v koledarskih dneh</w:t>
            </w:r>
          </w:p>
        </w:tc>
        <w:tc>
          <w:tcPr>
            <w:tcW w:w="3828" w:type="dxa"/>
            <w:vAlign w:val="center"/>
          </w:tcPr>
          <w:p w:rsidR="000146C3" w:rsidRPr="00AA7A00" w:rsidRDefault="000146C3" w:rsidP="00B11E1B">
            <w:pPr>
              <w:keepNext/>
              <w:widowControl w:val="0"/>
              <w:jc w:val="center"/>
              <w:rPr>
                <w:rFonts w:ascii="Tahoma" w:hAnsi="Tahoma" w:cs="Tahoma"/>
                <w:bCs/>
              </w:rPr>
            </w:pPr>
            <w:r w:rsidRPr="00AA7A00">
              <w:rPr>
                <w:rFonts w:ascii="Tahoma" w:hAnsi="Tahoma" w:cs="Tahoma"/>
                <w:bCs/>
              </w:rPr>
              <w:t>Predvideno obdobje izvajanja del</w:t>
            </w:r>
          </w:p>
        </w:tc>
      </w:tr>
      <w:tr w:rsidR="00AA7A00" w:rsidRPr="00AA7A00" w:rsidTr="00852823">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332D5F" w:rsidRDefault="00AA7A00" w:rsidP="00B11E1B">
            <w:pPr>
              <w:keepNext/>
              <w:widowControl w:val="0"/>
              <w:jc w:val="center"/>
              <w:rPr>
                <w:rFonts w:ascii="Tahoma" w:hAnsi="Tahoma" w:cs="Tahoma"/>
                <w:bCs/>
              </w:rPr>
            </w:pPr>
            <w:r w:rsidRPr="00332D5F">
              <w:rPr>
                <w:rFonts w:ascii="Tahoma" w:hAnsi="Tahoma" w:cs="Tahoma"/>
                <w:bCs/>
              </w:rPr>
              <w:t>1.</w:t>
            </w:r>
          </w:p>
        </w:tc>
        <w:tc>
          <w:tcPr>
            <w:tcW w:w="3260"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B11E1B">
            <w:pPr>
              <w:keepNext/>
              <w:widowControl w:val="0"/>
              <w:jc w:val="both"/>
              <w:rPr>
                <w:rFonts w:ascii="Tahoma" w:hAnsi="Tahoma" w:cs="Tahoma"/>
                <w:bCs/>
              </w:rPr>
            </w:pPr>
            <w:r w:rsidRPr="003D426D">
              <w:rPr>
                <w:rFonts w:ascii="Tahoma" w:hAnsi="Tahoma" w:cs="Tahoma"/>
                <w:bCs/>
              </w:rPr>
              <w:t>30II-144/</w:t>
            </w:r>
            <w:r w:rsidR="001F7913">
              <w:rPr>
                <w:rFonts w:ascii="Tahoma" w:hAnsi="Tahoma" w:cs="Tahoma"/>
                <w:bCs/>
              </w:rPr>
              <w:t>135</w:t>
            </w:r>
            <w:r w:rsidRPr="003D426D">
              <w:rPr>
                <w:rFonts w:ascii="Tahoma" w:hAnsi="Tahoma" w:cs="Tahoma"/>
                <w:bCs/>
              </w:rPr>
              <w:t xml:space="preserve"> </w:t>
            </w:r>
            <w:r w:rsidR="001F7913" w:rsidRPr="00716E04">
              <w:rPr>
                <w:rFonts w:ascii="Tahoma" w:hAnsi="Tahoma" w:cs="Tahoma"/>
                <w:lang w:eastAsia="x-none"/>
              </w:rPr>
              <w:t>Gradnja sistemske povezave Agrokombinatska cesta - Hladilniška pot</w:t>
            </w:r>
          </w:p>
        </w:tc>
        <w:tc>
          <w:tcPr>
            <w:tcW w:w="1701" w:type="dxa"/>
            <w:tcBorders>
              <w:top w:val="single" w:sz="4" w:space="0" w:color="auto"/>
              <w:left w:val="single" w:sz="4" w:space="0" w:color="auto"/>
              <w:bottom w:val="single" w:sz="4" w:space="0" w:color="auto"/>
              <w:right w:val="single" w:sz="4" w:space="0" w:color="auto"/>
            </w:tcBorders>
            <w:vAlign w:val="center"/>
          </w:tcPr>
          <w:p w:rsidR="00AA7A00" w:rsidRPr="00AA7A00" w:rsidRDefault="00125322" w:rsidP="00B11E1B">
            <w:pPr>
              <w:keepNext/>
              <w:widowControl w:val="0"/>
              <w:jc w:val="center"/>
              <w:rPr>
                <w:rFonts w:ascii="Tahoma" w:hAnsi="Tahoma" w:cs="Tahoma"/>
                <w:bCs/>
              </w:rPr>
            </w:pPr>
            <w:r>
              <w:rPr>
                <w:rFonts w:ascii="Tahoma" w:hAnsi="Tahoma" w:cs="Tahoma"/>
                <w:bCs/>
              </w:rPr>
              <w:t>180</w:t>
            </w:r>
            <w:r w:rsidR="00AA7A00" w:rsidRPr="00AA7A00">
              <w:rPr>
                <w:rFonts w:ascii="Tahoma" w:hAnsi="Tahoma" w:cs="Tahoma"/>
                <w:bCs/>
              </w:rPr>
              <w:t xml:space="preserve"> (</w:t>
            </w:r>
            <w:r>
              <w:rPr>
                <w:rFonts w:ascii="Tahoma" w:hAnsi="Tahoma" w:cs="Tahoma"/>
              </w:rPr>
              <w:t>sto osemdeset</w:t>
            </w:r>
            <w:r w:rsidR="00AA7A00" w:rsidRPr="00AA7A00">
              <w:rPr>
                <w:rFonts w:ascii="Tahoma" w:hAnsi="Tahoma" w:cs="Tahoma"/>
                <w:bCs/>
              </w:rPr>
              <w:t>)</w:t>
            </w:r>
          </w:p>
        </w:tc>
        <w:tc>
          <w:tcPr>
            <w:tcW w:w="3828" w:type="dxa"/>
            <w:tcBorders>
              <w:top w:val="single" w:sz="4" w:space="0" w:color="auto"/>
              <w:left w:val="single" w:sz="4" w:space="0" w:color="auto"/>
              <w:bottom w:val="single" w:sz="4" w:space="0" w:color="auto"/>
              <w:right w:val="single" w:sz="4" w:space="0" w:color="auto"/>
            </w:tcBorders>
            <w:vAlign w:val="center"/>
          </w:tcPr>
          <w:p w:rsidR="00AA7A00" w:rsidRPr="00AA7A00" w:rsidRDefault="00125322" w:rsidP="00B11E1B">
            <w:pPr>
              <w:keepNext/>
              <w:widowControl w:val="0"/>
              <w:jc w:val="center"/>
              <w:rPr>
                <w:rFonts w:ascii="Tahoma" w:hAnsi="Tahoma" w:cs="Tahoma"/>
                <w:bCs/>
              </w:rPr>
            </w:pPr>
            <w:r>
              <w:rPr>
                <w:rFonts w:ascii="Tahoma" w:hAnsi="Tahoma" w:cs="Tahoma"/>
              </w:rPr>
              <w:t>april</w:t>
            </w:r>
            <w:r w:rsidRPr="00D9442F">
              <w:rPr>
                <w:rFonts w:ascii="Tahoma" w:hAnsi="Tahoma" w:cs="Tahoma"/>
              </w:rPr>
              <w:t xml:space="preserve"> 20</w:t>
            </w:r>
            <w:r>
              <w:rPr>
                <w:rFonts w:ascii="Tahoma" w:hAnsi="Tahoma" w:cs="Tahoma"/>
              </w:rPr>
              <w:t>20</w:t>
            </w:r>
            <w:r w:rsidRPr="00D9442F">
              <w:rPr>
                <w:rFonts w:ascii="Tahoma" w:hAnsi="Tahoma" w:cs="Tahoma"/>
              </w:rPr>
              <w:t xml:space="preserve"> –</w:t>
            </w:r>
            <w:r>
              <w:rPr>
                <w:rFonts w:ascii="Tahoma" w:hAnsi="Tahoma" w:cs="Tahoma"/>
              </w:rPr>
              <w:t xml:space="preserve"> november</w:t>
            </w:r>
            <w:r w:rsidRPr="00D9442F">
              <w:rPr>
                <w:rFonts w:ascii="Tahoma" w:hAnsi="Tahoma" w:cs="Tahoma"/>
              </w:rPr>
              <w:t xml:space="preserve"> 20</w:t>
            </w:r>
            <w:r>
              <w:rPr>
                <w:rFonts w:ascii="Tahoma" w:hAnsi="Tahoma" w:cs="Tahoma"/>
              </w:rPr>
              <w:t>21</w:t>
            </w:r>
            <w:r w:rsidR="00852823">
              <w:rPr>
                <w:rFonts w:ascii="Tahoma" w:hAnsi="Tahoma" w:cs="Tahoma"/>
              </w:rPr>
              <w:t xml:space="preserve"> </w:t>
            </w:r>
            <w:r w:rsidR="00852823" w:rsidRPr="00110505">
              <w:rPr>
                <w:rFonts w:ascii="Tahoma" w:hAnsi="Tahoma" w:cs="Tahoma"/>
              </w:rPr>
              <w:t>v odvisnosti od sočasne gradnje</w:t>
            </w:r>
            <w:r w:rsidR="00852823">
              <w:rPr>
                <w:rFonts w:ascii="Tahoma" w:hAnsi="Tahoma" w:cs="Tahoma"/>
              </w:rPr>
              <w:t xml:space="preserve"> z izgradnjo nove Industrijske ceste v Zalogu</w:t>
            </w:r>
          </w:p>
        </w:tc>
      </w:tr>
      <w:tr w:rsidR="00B26854" w:rsidRPr="00AA7A00" w:rsidTr="00852823">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26854" w:rsidRPr="00C219BA" w:rsidRDefault="00B26854" w:rsidP="00B11E1B">
            <w:pPr>
              <w:keepNext/>
              <w:widowControl w:val="0"/>
              <w:jc w:val="center"/>
              <w:rPr>
                <w:rFonts w:ascii="Tahoma" w:hAnsi="Tahoma" w:cs="Tahoma"/>
                <w:bCs/>
              </w:rPr>
            </w:pPr>
            <w:r>
              <w:rPr>
                <w:rFonts w:ascii="Tahoma" w:hAnsi="Tahoma" w:cs="Tahoma"/>
                <w:bCs/>
              </w:rPr>
              <w:t>2.</w:t>
            </w:r>
          </w:p>
        </w:tc>
        <w:tc>
          <w:tcPr>
            <w:tcW w:w="3260" w:type="dxa"/>
            <w:tcBorders>
              <w:top w:val="single" w:sz="4" w:space="0" w:color="auto"/>
              <w:left w:val="single" w:sz="4" w:space="0" w:color="auto"/>
              <w:bottom w:val="single" w:sz="4" w:space="0" w:color="auto"/>
              <w:right w:val="single" w:sz="4" w:space="0" w:color="auto"/>
            </w:tcBorders>
            <w:vAlign w:val="center"/>
          </w:tcPr>
          <w:p w:rsidR="00B26854" w:rsidRPr="00D309D9" w:rsidRDefault="00B26854" w:rsidP="00B11E1B">
            <w:pPr>
              <w:keepNext/>
              <w:widowControl w:val="0"/>
              <w:jc w:val="both"/>
              <w:rPr>
                <w:rFonts w:ascii="Tahoma" w:hAnsi="Tahoma" w:cs="Tahoma"/>
                <w:bCs/>
              </w:rPr>
            </w:pPr>
            <w:r w:rsidRPr="003D426D">
              <w:rPr>
                <w:rFonts w:ascii="Tahoma" w:hAnsi="Tahoma" w:cs="Tahoma"/>
                <w:bCs/>
              </w:rPr>
              <w:t>30II-</w:t>
            </w:r>
            <w:r>
              <w:rPr>
                <w:rFonts w:ascii="Tahoma" w:hAnsi="Tahoma" w:cs="Tahoma"/>
                <w:bCs/>
              </w:rPr>
              <w:t>798</w:t>
            </w:r>
            <w:r w:rsidRPr="003D426D">
              <w:rPr>
                <w:rFonts w:ascii="Tahoma" w:hAnsi="Tahoma" w:cs="Tahoma"/>
                <w:bCs/>
              </w:rPr>
              <w:t xml:space="preserve">-000 </w:t>
            </w:r>
            <w:r w:rsidRPr="0009099B">
              <w:rPr>
                <w:rFonts w:ascii="Tahoma" w:hAnsi="Tahoma" w:cs="Tahoma"/>
              </w:rPr>
              <w:t xml:space="preserve">Gradnja </w:t>
            </w:r>
            <w:r>
              <w:rPr>
                <w:rFonts w:ascii="Tahoma" w:hAnsi="Tahoma" w:cs="Tahoma"/>
              </w:rPr>
              <w:t>plinovoda po Ižanski cesti, odsek Hauptmance - Ižica</w:t>
            </w:r>
          </w:p>
        </w:tc>
        <w:tc>
          <w:tcPr>
            <w:tcW w:w="1701" w:type="dxa"/>
            <w:tcBorders>
              <w:top w:val="single" w:sz="4" w:space="0" w:color="auto"/>
              <w:left w:val="single" w:sz="4" w:space="0" w:color="auto"/>
              <w:bottom w:val="single" w:sz="4" w:space="0" w:color="auto"/>
              <w:right w:val="single" w:sz="4" w:space="0" w:color="auto"/>
            </w:tcBorders>
            <w:vAlign w:val="center"/>
          </w:tcPr>
          <w:p w:rsidR="00B26854" w:rsidRPr="00AA7A00" w:rsidRDefault="00B26854" w:rsidP="00B11E1B">
            <w:pPr>
              <w:keepNext/>
              <w:widowControl w:val="0"/>
              <w:jc w:val="center"/>
              <w:rPr>
                <w:rFonts w:ascii="Tahoma" w:hAnsi="Tahoma" w:cs="Tahoma"/>
                <w:bCs/>
              </w:rPr>
            </w:pPr>
            <w:r>
              <w:rPr>
                <w:rFonts w:ascii="Tahoma" w:hAnsi="Tahoma" w:cs="Tahoma"/>
                <w:bCs/>
              </w:rPr>
              <w:t>12</w:t>
            </w:r>
            <w:r w:rsidRPr="00AA7A00">
              <w:rPr>
                <w:rFonts w:ascii="Tahoma" w:hAnsi="Tahoma" w:cs="Tahoma"/>
                <w:bCs/>
              </w:rPr>
              <w:t>0 (</w:t>
            </w:r>
            <w:r>
              <w:rPr>
                <w:rFonts w:ascii="Tahoma" w:hAnsi="Tahoma" w:cs="Tahoma"/>
                <w:bCs/>
              </w:rPr>
              <w:t>sto dvajset</w:t>
            </w:r>
            <w:r w:rsidRPr="00AA7A00">
              <w:rPr>
                <w:rFonts w:ascii="Tahoma" w:hAnsi="Tahoma" w:cs="Tahoma"/>
                <w:bCs/>
              </w:rPr>
              <w:t>)</w:t>
            </w:r>
          </w:p>
        </w:tc>
        <w:tc>
          <w:tcPr>
            <w:tcW w:w="3828" w:type="dxa"/>
            <w:tcBorders>
              <w:top w:val="single" w:sz="4" w:space="0" w:color="auto"/>
              <w:left w:val="single" w:sz="4" w:space="0" w:color="auto"/>
              <w:bottom w:val="single" w:sz="4" w:space="0" w:color="auto"/>
              <w:right w:val="single" w:sz="4" w:space="0" w:color="auto"/>
            </w:tcBorders>
            <w:vAlign w:val="center"/>
          </w:tcPr>
          <w:p w:rsidR="00B26854" w:rsidRPr="00AA7A00" w:rsidRDefault="00B26854" w:rsidP="00B11E1B">
            <w:pPr>
              <w:keepNext/>
              <w:widowControl w:val="0"/>
              <w:jc w:val="center"/>
              <w:rPr>
                <w:rFonts w:ascii="Tahoma" w:hAnsi="Tahoma" w:cs="Tahoma"/>
                <w:bCs/>
              </w:rPr>
            </w:pPr>
            <w:r>
              <w:rPr>
                <w:rFonts w:ascii="Tahoma" w:hAnsi="Tahoma" w:cs="Tahoma"/>
              </w:rPr>
              <w:t>maj</w:t>
            </w:r>
            <w:r w:rsidRPr="00D9442F">
              <w:rPr>
                <w:rFonts w:ascii="Tahoma" w:hAnsi="Tahoma" w:cs="Tahoma"/>
              </w:rPr>
              <w:t xml:space="preserve"> 20</w:t>
            </w:r>
            <w:r>
              <w:rPr>
                <w:rFonts w:ascii="Tahoma" w:hAnsi="Tahoma" w:cs="Tahoma"/>
              </w:rPr>
              <w:t>20</w:t>
            </w:r>
            <w:r w:rsidRPr="00D9442F">
              <w:rPr>
                <w:rFonts w:ascii="Tahoma" w:hAnsi="Tahoma" w:cs="Tahoma"/>
              </w:rPr>
              <w:t xml:space="preserve"> –</w:t>
            </w:r>
            <w:r>
              <w:rPr>
                <w:rFonts w:ascii="Tahoma" w:hAnsi="Tahoma" w:cs="Tahoma"/>
              </w:rPr>
              <w:t xml:space="preserve"> november</w:t>
            </w:r>
            <w:r w:rsidRPr="00D9442F">
              <w:rPr>
                <w:rFonts w:ascii="Tahoma" w:hAnsi="Tahoma" w:cs="Tahoma"/>
              </w:rPr>
              <w:t xml:space="preserve"> 20</w:t>
            </w:r>
            <w:r>
              <w:rPr>
                <w:rFonts w:ascii="Tahoma" w:hAnsi="Tahoma" w:cs="Tahoma"/>
              </w:rPr>
              <w:t xml:space="preserve">20 </w:t>
            </w:r>
            <w:r w:rsidRPr="00AA7A00">
              <w:rPr>
                <w:rFonts w:ascii="Tahoma" w:hAnsi="Tahoma" w:cs="Tahoma"/>
                <w:bCs/>
              </w:rPr>
              <w:t xml:space="preserve">v odvisnosti od sočasne gradnje </w:t>
            </w:r>
            <w:r>
              <w:rPr>
                <w:rFonts w:ascii="Tahoma" w:hAnsi="Tahoma" w:cs="Tahoma"/>
              </w:rPr>
              <w:t>s</w:t>
            </w:r>
            <w:r w:rsidRPr="0009099B">
              <w:rPr>
                <w:rFonts w:ascii="Tahoma" w:hAnsi="Tahoma" w:cs="Tahoma"/>
              </w:rPr>
              <w:t xml:space="preserve"> </w:t>
            </w:r>
            <w:r>
              <w:rPr>
                <w:rFonts w:ascii="Tahoma" w:hAnsi="Tahoma" w:cs="Tahoma"/>
              </w:rPr>
              <w:t>kolesarsko stezo in ostalo komunalno infrastrukturo</w:t>
            </w:r>
          </w:p>
        </w:tc>
      </w:tr>
      <w:tr w:rsidR="00B26854" w:rsidRPr="00AA7A00" w:rsidTr="00852823">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B26854" w:rsidRPr="00C219BA" w:rsidRDefault="00B26854" w:rsidP="00B11E1B">
            <w:pPr>
              <w:keepNext/>
              <w:widowControl w:val="0"/>
              <w:jc w:val="center"/>
              <w:rPr>
                <w:rFonts w:ascii="Tahoma" w:hAnsi="Tahoma" w:cs="Tahoma"/>
                <w:bCs/>
              </w:rPr>
            </w:pPr>
            <w:r>
              <w:rPr>
                <w:rFonts w:ascii="Tahoma" w:hAnsi="Tahoma" w:cs="Tahoma"/>
                <w:bCs/>
              </w:rPr>
              <w:t>3.</w:t>
            </w:r>
          </w:p>
        </w:tc>
        <w:tc>
          <w:tcPr>
            <w:tcW w:w="3260" w:type="dxa"/>
            <w:tcBorders>
              <w:top w:val="single" w:sz="4" w:space="0" w:color="auto"/>
              <w:left w:val="single" w:sz="4" w:space="0" w:color="auto"/>
              <w:bottom w:val="single" w:sz="4" w:space="0" w:color="auto"/>
              <w:right w:val="single" w:sz="4" w:space="0" w:color="auto"/>
            </w:tcBorders>
            <w:vAlign w:val="center"/>
          </w:tcPr>
          <w:p w:rsidR="00B26854" w:rsidRPr="00D309D9" w:rsidRDefault="00B26854" w:rsidP="00B11E1B">
            <w:pPr>
              <w:keepNext/>
              <w:widowControl w:val="0"/>
              <w:jc w:val="both"/>
              <w:rPr>
                <w:rFonts w:ascii="Tahoma" w:hAnsi="Tahoma" w:cs="Tahoma"/>
                <w:bCs/>
              </w:rPr>
            </w:pPr>
            <w:r w:rsidRPr="003D426D">
              <w:rPr>
                <w:rFonts w:ascii="Tahoma" w:hAnsi="Tahoma" w:cs="Tahoma"/>
                <w:bCs/>
              </w:rPr>
              <w:t>30II-</w:t>
            </w:r>
            <w:r>
              <w:rPr>
                <w:rFonts w:ascii="Tahoma" w:hAnsi="Tahoma" w:cs="Tahoma"/>
                <w:bCs/>
              </w:rPr>
              <w:t>812</w:t>
            </w:r>
            <w:r w:rsidRPr="003D426D">
              <w:rPr>
                <w:rFonts w:ascii="Tahoma" w:hAnsi="Tahoma" w:cs="Tahoma"/>
                <w:bCs/>
              </w:rPr>
              <w:t xml:space="preserve">-000 </w:t>
            </w:r>
            <w:r w:rsidRPr="0009099B">
              <w:rPr>
                <w:rFonts w:ascii="Tahoma" w:hAnsi="Tahoma" w:cs="Tahoma"/>
              </w:rPr>
              <w:t>Odstranitev RS RP 17 – Trg MDB in izvedba prevezav plinovodov</w:t>
            </w:r>
          </w:p>
        </w:tc>
        <w:tc>
          <w:tcPr>
            <w:tcW w:w="1701" w:type="dxa"/>
            <w:tcBorders>
              <w:top w:val="single" w:sz="4" w:space="0" w:color="auto"/>
              <w:left w:val="single" w:sz="4" w:space="0" w:color="auto"/>
              <w:bottom w:val="single" w:sz="4" w:space="0" w:color="auto"/>
              <w:right w:val="single" w:sz="4" w:space="0" w:color="auto"/>
            </w:tcBorders>
            <w:vAlign w:val="center"/>
          </w:tcPr>
          <w:p w:rsidR="00B26854" w:rsidRPr="00AA7A00" w:rsidRDefault="00B26854" w:rsidP="00B11E1B">
            <w:pPr>
              <w:keepNext/>
              <w:widowControl w:val="0"/>
              <w:jc w:val="center"/>
              <w:rPr>
                <w:rFonts w:ascii="Tahoma" w:hAnsi="Tahoma" w:cs="Tahoma"/>
                <w:bCs/>
              </w:rPr>
            </w:pPr>
            <w:r>
              <w:rPr>
                <w:rFonts w:ascii="Tahoma" w:hAnsi="Tahoma" w:cs="Tahoma"/>
                <w:bCs/>
              </w:rPr>
              <w:t>45</w:t>
            </w:r>
            <w:r w:rsidRPr="00AA7A00">
              <w:rPr>
                <w:rFonts w:ascii="Tahoma" w:hAnsi="Tahoma" w:cs="Tahoma"/>
                <w:bCs/>
              </w:rPr>
              <w:t xml:space="preserve"> (</w:t>
            </w:r>
            <w:r>
              <w:rPr>
                <w:rFonts w:ascii="Tahoma" w:hAnsi="Tahoma" w:cs="Tahoma"/>
                <w:bCs/>
              </w:rPr>
              <w:t>petinštiri</w:t>
            </w:r>
            <w:r w:rsidRPr="00AA7A00">
              <w:rPr>
                <w:rFonts w:ascii="Tahoma" w:hAnsi="Tahoma" w:cs="Tahoma"/>
                <w:bCs/>
              </w:rPr>
              <w:t>deset)</w:t>
            </w:r>
          </w:p>
        </w:tc>
        <w:tc>
          <w:tcPr>
            <w:tcW w:w="3828" w:type="dxa"/>
            <w:tcBorders>
              <w:top w:val="single" w:sz="4" w:space="0" w:color="auto"/>
              <w:left w:val="single" w:sz="4" w:space="0" w:color="auto"/>
              <w:bottom w:val="single" w:sz="4" w:space="0" w:color="auto"/>
              <w:right w:val="single" w:sz="4" w:space="0" w:color="auto"/>
            </w:tcBorders>
            <w:vAlign w:val="center"/>
          </w:tcPr>
          <w:p w:rsidR="00B26854" w:rsidRPr="00AA7A00" w:rsidRDefault="00B26854" w:rsidP="00B11E1B">
            <w:pPr>
              <w:keepNext/>
              <w:widowControl w:val="0"/>
              <w:jc w:val="center"/>
              <w:rPr>
                <w:rFonts w:ascii="Tahoma" w:hAnsi="Tahoma" w:cs="Tahoma"/>
                <w:bCs/>
              </w:rPr>
            </w:pPr>
            <w:r w:rsidRPr="00AA7A00">
              <w:rPr>
                <w:rFonts w:ascii="Tahoma" w:hAnsi="Tahoma" w:cs="Tahoma"/>
                <w:bCs/>
              </w:rPr>
              <w:t>marec 2020 – maj 2020</w:t>
            </w:r>
            <w:r>
              <w:rPr>
                <w:rFonts w:ascii="Tahoma" w:hAnsi="Tahoma" w:cs="Tahoma"/>
                <w:bCs/>
              </w:rPr>
              <w:t xml:space="preserve"> </w:t>
            </w:r>
            <w:r w:rsidRPr="0009099B">
              <w:rPr>
                <w:rFonts w:ascii="Tahoma" w:hAnsi="Tahoma" w:cs="Tahoma"/>
              </w:rPr>
              <w:t>v odvisnosti od sočasne gradnje z rekonstrukcijo ter parterno ureditvijo Trga MDB</w:t>
            </w:r>
          </w:p>
        </w:tc>
      </w:tr>
    </w:tbl>
    <w:p w:rsidR="00A162E5" w:rsidRDefault="00A162E5" w:rsidP="00B11E1B">
      <w:pPr>
        <w:keepNext/>
        <w:widowControl w:val="0"/>
        <w:tabs>
          <w:tab w:val="left" w:pos="4253"/>
        </w:tabs>
        <w:ind w:right="3"/>
        <w:jc w:val="both"/>
        <w:rPr>
          <w:rFonts w:ascii="Tahoma" w:hAnsi="Tahoma" w:cs="Tahoma"/>
        </w:rPr>
      </w:pPr>
    </w:p>
    <w:p w:rsidR="009E1B44" w:rsidRPr="00E30E64" w:rsidRDefault="00E30E64" w:rsidP="00B11E1B">
      <w:pPr>
        <w:keepNext/>
        <w:widowControl w:val="0"/>
        <w:tabs>
          <w:tab w:val="left" w:pos="4253"/>
        </w:tabs>
        <w:ind w:right="3"/>
        <w:jc w:val="both"/>
        <w:rPr>
          <w:rFonts w:ascii="Tahoma" w:hAnsi="Tahoma" w:cs="Tahoma"/>
        </w:rPr>
      </w:pPr>
      <w:r w:rsidRPr="00E30E64">
        <w:rPr>
          <w:rFonts w:ascii="Tahoma" w:hAnsi="Tahoma" w:cs="Tahoma"/>
        </w:rPr>
        <w:t xml:space="preserve">Izvajalec je dolžan </w:t>
      </w:r>
      <w:r w:rsidR="0030587D">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B11E1B">
      <w:pPr>
        <w:keepNext/>
        <w:widowControl w:val="0"/>
        <w:tabs>
          <w:tab w:val="left" w:pos="-180"/>
        </w:tabs>
        <w:jc w:val="both"/>
        <w:rPr>
          <w:rFonts w:ascii="Tahoma" w:hAnsi="Tahoma" w:cs="Tahoma"/>
        </w:rPr>
      </w:pPr>
    </w:p>
    <w:p w:rsidR="006F145C" w:rsidRPr="003435A7" w:rsidRDefault="006F145C" w:rsidP="00B11E1B">
      <w:pPr>
        <w:keepNext/>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w:t>
      </w:r>
      <w:r w:rsidR="002810CE">
        <w:rPr>
          <w:rFonts w:ascii="Tahoma" w:hAnsi="Tahoma" w:cs="Tahoma"/>
        </w:rPr>
        <w:t>aneks</w:t>
      </w:r>
      <w:r w:rsidRPr="00840A7A">
        <w:rPr>
          <w:rFonts w:ascii="Tahoma" w:hAnsi="Tahoma" w:cs="Tahoma"/>
        </w:rPr>
        <w:t xml:space="preserve"> k tej pogodbi. </w:t>
      </w:r>
    </w:p>
    <w:p w:rsidR="006F145C" w:rsidRDefault="006F145C" w:rsidP="00B11E1B">
      <w:pPr>
        <w:keepNext/>
        <w:widowControl w:val="0"/>
        <w:tabs>
          <w:tab w:val="left" w:pos="-180"/>
        </w:tabs>
        <w:jc w:val="both"/>
        <w:rPr>
          <w:rFonts w:ascii="Tahoma" w:hAnsi="Tahoma" w:cs="Tahoma"/>
        </w:rPr>
      </w:pPr>
    </w:p>
    <w:p w:rsidR="00F77636" w:rsidRDefault="00F77636" w:rsidP="00B11E1B">
      <w:pPr>
        <w:keepNext/>
        <w:widowControl w:val="0"/>
        <w:tabs>
          <w:tab w:val="left" w:pos="-180"/>
        </w:tabs>
        <w:jc w:val="both"/>
        <w:rPr>
          <w:rFonts w:ascii="Tahoma" w:hAnsi="Tahoma" w:cs="Tahoma"/>
        </w:rPr>
      </w:pPr>
    </w:p>
    <w:p w:rsidR="00F77636" w:rsidRPr="00ED73EE" w:rsidRDefault="00F77636" w:rsidP="00B11E1B">
      <w:pPr>
        <w:keepNext/>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B11E1B">
      <w:pPr>
        <w:keepNext/>
        <w:widowControl w:val="0"/>
        <w:tabs>
          <w:tab w:val="left" w:pos="709"/>
          <w:tab w:val="left" w:pos="1702"/>
        </w:tabs>
        <w:ind w:left="1701" w:hanging="1701"/>
        <w:rPr>
          <w:rFonts w:ascii="Tahoma" w:hAnsi="Tahoma" w:cs="Tahoma"/>
        </w:rPr>
      </w:pPr>
    </w:p>
    <w:p w:rsidR="00F77636" w:rsidRPr="00ED73EE" w:rsidRDefault="00F77636" w:rsidP="00B11E1B">
      <w:pPr>
        <w:keepNext/>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B11E1B">
      <w:pPr>
        <w:keepNext/>
        <w:widowControl w:val="0"/>
        <w:tabs>
          <w:tab w:val="left" w:pos="0"/>
        </w:tabs>
        <w:jc w:val="center"/>
        <w:rPr>
          <w:rFonts w:ascii="Tahoma" w:hAnsi="Tahoma" w:cs="Tahoma"/>
        </w:rPr>
      </w:pPr>
    </w:p>
    <w:p w:rsidR="00F77636" w:rsidRPr="00ED73EE" w:rsidRDefault="00F77636" w:rsidP="00B11E1B">
      <w:pPr>
        <w:keepNext/>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B11E1B">
      <w:pPr>
        <w:keepNext/>
        <w:widowControl w:val="0"/>
        <w:tabs>
          <w:tab w:val="left" w:pos="1418"/>
          <w:tab w:val="left" w:pos="1702"/>
        </w:tabs>
        <w:jc w:val="both"/>
        <w:rPr>
          <w:rFonts w:ascii="Tahoma" w:hAnsi="Tahoma" w:cs="Tahoma"/>
        </w:rPr>
      </w:pPr>
    </w:p>
    <w:p w:rsidR="00F77636" w:rsidRPr="00ED73EE" w:rsidRDefault="00F77636" w:rsidP="00B11E1B">
      <w:pPr>
        <w:keepNext/>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B11E1B">
      <w:pPr>
        <w:keepNext/>
        <w:widowControl w:val="0"/>
        <w:tabs>
          <w:tab w:val="left" w:pos="1418"/>
          <w:tab w:val="left" w:pos="1702"/>
        </w:tabs>
        <w:jc w:val="both"/>
        <w:rPr>
          <w:rFonts w:ascii="Tahoma" w:hAnsi="Tahoma" w:cs="Tahoma"/>
        </w:rPr>
      </w:pPr>
    </w:p>
    <w:p w:rsidR="00F77636" w:rsidRPr="00ED73EE" w:rsidRDefault="00F77636" w:rsidP="00B11E1B">
      <w:pPr>
        <w:keepNext/>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B11E1B">
      <w:pPr>
        <w:keepNext/>
        <w:widowControl w:val="0"/>
        <w:numPr>
          <w:ilvl w:val="12"/>
          <w:numId w:val="0"/>
        </w:numPr>
        <w:tabs>
          <w:tab w:val="left" w:pos="1418"/>
          <w:tab w:val="left" w:pos="1702"/>
        </w:tabs>
        <w:rPr>
          <w:rFonts w:ascii="Tahoma" w:hAnsi="Tahoma" w:cs="Tahoma"/>
        </w:rPr>
      </w:pPr>
    </w:p>
    <w:p w:rsidR="00F77636" w:rsidRPr="00ED73EE" w:rsidRDefault="00F77636" w:rsidP="00B11E1B">
      <w:pPr>
        <w:keepNext/>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B11E1B">
      <w:pPr>
        <w:keepNext/>
        <w:widowControl w:val="0"/>
        <w:tabs>
          <w:tab w:val="left" w:pos="709"/>
          <w:tab w:val="left" w:pos="1702"/>
        </w:tabs>
        <w:jc w:val="both"/>
        <w:rPr>
          <w:rFonts w:ascii="Tahoma" w:hAnsi="Tahoma" w:cs="Tahoma"/>
        </w:rPr>
      </w:pPr>
    </w:p>
    <w:p w:rsidR="00F77636" w:rsidRPr="00ED73EE" w:rsidRDefault="00F77636" w:rsidP="00B11E1B">
      <w:pPr>
        <w:keepNext/>
        <w:widowControl w:val="0"/>
        <w:tabs>
          <w:tab w:val="left" w:pos="709"/>
          <w:tab w:val="left" w:pos="1702"/>
        </w:tabs>
        <w:jc w:val="both"/>
        <w:rPr>
          <w:rFonts w:ascii="Tahoma" w:hAnsi="Tahoma" w:cs="Tahoma"/>
        </w:rPr>
      </w:pPr>
      <w:r w:rsidRPr="00ED73EE">
        <w:rPr>
          <w:rFonts w:ascii="Tahoma" w:hAnsi="Tahoma" w:cs="Tahoma"/>
        </w:rPr>
        <w:t>Če izvajalec v času</w:t>
      </w:r>
      <w:r w:rsidR="00A6061B">
        <w:rPr>
          <w:rFonts w:ascii="Tahoma" w:hAnsi="Tahoma" w:cs="Tahoma"/>
        </w:rPr>
        <w:t xml:space="preserve"> iz prejšnjega odstavka</w:t>
      </w:r>
      <w:r w:rsidRPr="00ED73EE">
        <w:rPr>
          <w:rFonts w:ascii="Tahoma" w:hAnsi="Tahoma" w:cs="Tahoma"/>
        </w:rPr>
        <w:t xml:space="preserve"> 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w:t>
      </w:r>
      <w:r w:rsidRPr="00ED73EE">
        <w:rPr>
          <w:rFonts w:ascii="Tahoma" w:hAnsi="Tahoma" w:cs="Tahoma"/>
        </w:rPr>
        <w:lastRenderedPageBreak/>
        <w:t xml:space="preserve">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B11E1B">
      <w:pPr>
        <w:keepNext/>
        <w:widowControl w:val="0"/>
        <w:tabs>
          <w:tab w:val="left" w:pos="709"/>
          <w:tab w:val="left" w:pos="1702"/>
        </w:tabs>
        <w:jc w:val="both"/>
        <w:rPr>
          <w:rFonts w:ascii="Tahoma" w:hAnsi="Tahoma" w:cs="Tahoma"/>
        </w:rPr>
      </w:pPr>
    </w:p>
    <w:p w:rsidR="00F77636" w:rsidRDefault="00F77636" w:rsidP="00B11E1B">
      <w:pPr>
        <w:keepNext/>
        <w:widowControl w:val="0"/>
        <w:tabs>
          <w:tab w:val="left" w:pos="709"/>
          <w:tab w:val="left" w:pos="1702"/>
        </w:tabs>
        <w:jc w:val="both"/>
        <w:rPr>
          <w:rFonts w:ascii="Tahoma" w:hAnsi="Tahoma" w:cs="Tahoma"/>
        </w:rPr>
      </w:pPr>
    </w:p>
    <w:p w:rsidR="00F77636" w:rsidRPr="00C45EF3" w:rsidRDefault="00F77636" w:rsidP="00B11E1B">
      <w:pPr>
        <w:keepNext/>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B11E1B">
      <w:pPr>
        <w:keepNext/>
        <w:widowControl w:val="0"/>
        <w:tabs>
          <w:tab w:val="left" w:pos="1418"/>
          <w:tab w:val="left" w:pos="1702"/>
        </w:tabs>
        <w:jc w:val="both"/>
        <w:rPr>
          <w:rFonts w:ascii="Tahoma" w:hAnsi="Tahoma" w:cs="Tahoma"/>
        </w:rPr>
      </w:pPr>
    </w:p>
    <w:p w:rsidR="00F77636" w:rsidRPr="00C45EF3" w:rsidRDefault="00F77636" w:rsidP="00B11E1B">
      <w:pPr>
        <w:keepNext/>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B11E1B">
      <w:pPr>
        <w:keepNext/>
        <w:widowControl w:val="0"/>
        <w:tabs>
          <w:tab w:val="left" w:pos="1418"/>
          <w:tab w:val="left" w:pos="1702"/>
        </w:tabs>
        <w:jc w:val="both"/>
        <w:rPr>
          <w:rFonts w:ascii="Tahoma" w:hAnsi="Tahoma" w:cs="Tahoma"/>
        </w:rPr>
      </w:pPr>
    </w:p>
    <w:p w:rsidR="00F77636" w:rsidRPr="00C45EF3" w:rsidRDefault="00F77636" w:rsidP="00B11E1B">
      <w:pPr>
        <w:keepNext/>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3F5A9B">
        <w:rPr>
          <w:rFonts w:ascii="Tahoma" w:hAnsi="Tahoma" w:cs="Tahoma"/>
        </w:rPr>
        <w:t>zakona</w:t>
      </w:r>
      <w:r w:rsidR="002810CE">
        <w:rPr>
          <w:rFonts w:ascii="Tahoma" w:hAnsi="Tahoma" w:cs="Tahoma"/>
        </w:rPr>
        <w:t>, ki ureja gradnjo,</w:t>
      </w:r>
      <w:r w:rsidRPr="00C45EF3">
        <w:rPr>
          <w:rFonts w:ascii="Tahoma" w:hAnsi="Tahoma" w:cs="Tahoma"/>
        </w:rPr>
        <w:t xml:space="preserve"> za ves čas veljavnosti te pogodbe. Izvajalec je dolžan sproti ažurirati zavarovalno polico in o spremembah </w:t>
      </w:r>
      <w:r w:rsidR="002810CE">
        <w:rPr>
          <w:rFonts w:ascii="Tahoma" w:hAnsi="Tahoma" w:cs="Tahoma"/>
        </w:rPr>
        <w:t xml:space="preserve">sproti </w:t>
      </w:r>
      <w:r w:rsidRPr="00C45EF3">
        <w:rPr>
          <w:rFonts w:ascii="Tahoma" w:hAnsi="Tahoma" w:cs="Tahoma"/>
        </w:rPr>
        <w:t>obveščati naročnika.</w:t>
      </w:r>
    </w:p>
    <w:p w:rsidR="00F77636" w:rsidRDefault="00F77636" w:rsidP="00B11E1B">
      <w:pPr>
        <w:keepNext/>
        <w:widowControl w:val="0"/>
        <w:tabs>
          <w:tab w:val="left" w:pos="709"/>
          <w:tab w:val="left" w:pos="1702"/>
        </w:tabs>
        <w:jc w:val="both"/>
        <w:rPr>
          <w:rFonts w:ascii="Tahoma" w:hAnsi="Tahoma" w:cs="Tahoma"/>
        </w:rPr>
      </w:pPr>
    </w:p>
    <w:p w:rsidR="006D72CC" w:rsidRDefault="006D72CC" w:rsidP="00B11E1B">
      <w:pPr>
        <w:keepNext/>
        <w:widowControl w:val="0"/>
        <w:tabs>
          <w:tab w:val="left" w:pos="709"/>
          <w:tab w:val="left" w:pos="1702"/>
        </w:tabs>
        <w:jc w:val="both"/>
        <w:rPr>
          <w:rFonts w:ascii="Tahoma" w:hAnsi="Tahoma" w:cs="Tahoma"/>
        </w:rPr>
      </w:pPr>
    </w:p>
    <w:p w:rsidR="006D72CC" w:rsidRPr="00C45EF3" w:rsidRDefault="006D72CC" w:rsidP="00F92A48">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6D72CC" w:rsidRPr="00C45EF3" w:rsidRDefault="006D72CC" w:rsidP="00F92A48">
      <w:pPr>
        <w:keepLines/>
        <w:widowControl w:val="0"/>
        <w:tabs>
          <w:tab w:val="left" w:pos="1418"/>
          <w:tab w:val="left" w:pos="1702"/>
        </w:tabs>
        <w:jc w:val="both"/>
        <w:rPr>
          <w:rFonts w:ascii="Tahoma" w:hAnsi="Tahoma" w:cs="Tahoma"/>
        </w:rPr>
      </w:pPr>
    </w:p>
    <w:p w:rsidR="006D72CC" w:rsidRPr="00C45EF3" w:rsidRDefault="006D72CC" w:rsidP="00F92A48">
      <w:pPr>
        <w:keepLines/>
        <w:widowControl w:val="0"/>
        <w:numPr>
          <w:ilvl w:val="0"/>
          <w:numId w:val="14"/>
        </w:numPr>
        <w:jc w:val="center"/>
        <w:rPr>
          <w:rFonts w:ascii="Tahoma" w:hAnsi="Tahoma" w:cs="Tahoma"/>
        </w:rPr>
      </w:pPr>
      <w:r w:rsidRPr="00C45EF3">
        <w:rPr>
          <w:rFonts w:ascii="Tahoma" w:hAnsi="Tahoma" w:cs="Tahoma"/>
        </w:rPr>
        <w:t>člen</w:t>
      </w:r>
    </w:p>
    <w:p w:rsidR="006D72CC" w:rsidRPr="00C45EF3" w:rsidRDefault="006D72CC" w:rsidP="00F92A48">
      <w:pPr>
        <w:keepLines/>
        <w:widowControl w:val="0"/>
        <w:tabs>
          <w:tab w:val="left" w:pos="1418"/>
          <w:tab w:val="left" w:pos="1702"/>
        </w:tabs>
        <w:jc w:val="both"/>
        <w:rPr>
          <w:rFonts w:ascii="Tahoma" w:hAnsi="Tahoma" w:cs="Tahoma"/>
        </w:rPr>
      </w:pPr>
    </w:p>
    <w:p w:rsidR="006D72CC" w:rsidRDefault="006D72CC" w:rsidP="00F92A48">
      <w:pPr>
        <w:keepLines/>
        <w:widowControl w:val="0"/>
        <w:tabs>
          <w:tab w:val="left" w:pos="709"/>
          <w:tab w:val="left" w:pos="1702"/>
        </w:tabs>
        <w:jc w:val="both"/>
        <w:rPr>
          <w:rFonts w:ascii="Tahoma" w:hAnsi="Tahoma" w:cs="Tahoma"/>
        </w:rPr>
      </w:pPr>
      <w:r w:rsidRPr="006D72CC">
        <w:rPr>
          <w:rFonts w:ascii="Tahoma" w:hAnsi="Tahoma" w:cs="Tahoma"/>
        </w:rPr>
        <w:t>S podpisom 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rsidR="00A3464E" w:rsidRDefault="00A3464E" w:rsidP="00F92A48">
      <w:pPr>
        <w:keepLines/>
        <w:widowControl w:val="0"/>
        <w:tabs>
          <w:tab w:val="left" w:pos="709"/>
          <w:tab w:val="left" w:pos="1702"/>
        </w:tabs>
        <w:jc w:val="both"/>
        <w:rPr>
          <w:rFonts w:ascii="Tahoma" w:hAnsi="Tahoma" w:cs="Tahoma"/>
        </w:rPr>
      </w:pPr>
    </w:p>
    <w:p w:rsidR="00A3464E" w:rsidRPr="006D72CC" w:rsidRDefault="00A3464E" w:rsidP="00F92A48">
      <w:pPr>
        <w:keepLines/>
        <w:widowControl w:val="0"/>
        <w:tabs>
          <w:tab w:val="left" w:pos="709"/>
          <w:tab w:val="left" w:pos="1702"/>
        </w:tabs>
        <w:jc w:val="both"/>
        <w:rPr>
          <w:rFonts w:ascii="Tahoma" w:hAnsi="Tahoma" w:cs="Tahoma"/>
        </w:rPr>
      </w:pPr>
    </w:p>
    <w:p w:rsidR="00664192" w:rsidRDefault="00664192" w:rsidP="00F92A48">
      <w:pPr>
        <w:keepLines/>
        <w:widowControl w:val="0"/>
        <w:rPr>
          <w:rFonts w:ascii="Tahoma" w:hAnsi="Tahoma" w:cs="Tahoma"/>
        </w:rPr>
      </w:pPr>
      <w:r>
        <w:rPr>
          <w:rFonts w:ascii="Tahoma" w:hAnsi="Tahoma" w:cs="Tahoma"/>
        </w:rPr>
        <w:br w:type="page"/>
      </w:r>
    </w:p>
    <w:p w:rsidR="009E1B44" w:rsidRPr="00ED73EE" w:rsidRDefault="009E1B44" w:rsidP="00F92A48">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F92A48">
      <w:pPr>
        <w:keepLines/>
        <w:widowControl w:val="0"/>
        <w:tabs>
          <w:tab w:val="left" w:pos="709"/>
          <w:tab w:val="left" w:pos="1702"/>
        </w:tabs>
        <w:ind w:left="1701" w:hanging="1701"/>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tabs>
          <w:tab w:val="left" w:pos="0"/>
        </w:tabs>
        <w:jc w:val="center"/>
        <w:rPr>
          <w:rFonts w:ascii="Tahoma" w:hAnsi="Tahoma" w:cs="Tahoma"/>
        </w:rPr>
      </w:pPr>
    </w:p>
    <w:p w:rsidR="009E1B44" w:rsidRPr="00425228" w:rsidRDefault="009E1B44" w:rsidP="00F92A48">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6061B">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F92A48">
      <w:pPr>
        <w:keepLines/>
        <w:widowControl w:val="0"/>
        <w:tabs>
          <w:tab w:val="left" w:pos="567"/>
          <w:tab w:val="left" w:pos="1418"/>
          <w:tab w:val="left" w:pos="1702"/>
        </w:tabs>
        <w:jc w:val="both"/>
        <w:rPr>
          <w:rFonts w:ascii="Tahoma" w:hAnsi="Tahoma" w:cs="Tahoma"/>
        </w:rPr>
      </w:pPr>
    </w:p>
    <w:p w:rsidR="009E1B44" w:rsidRPr="00ED73EE" w:rsidRDefault="009E1B44" w:rsidP="00F92A48">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F92A48">
      <w:pPr>
        <w:keepLines/>
        <w:widowControl w:val="0"/>
        <w:tabs>
          <w:tab w:val="left" w:pos="567"/>
          <w:tab w:val="left" w:pos="709"/>
          <w:tab w:val="left" w:pos="1702"/>
        </w:tabs>
        <w:jc w:val="both"/>
        <w:rPr>
          <w:rFonts w:ascii="Tahoma" w:hAnsi="Tahoma" w:cs="Tahoma"/>
        </w:rPr>
      </w:pPr>
    </w:p>
    <w:p w:rsidR="00B2201B" w:rsidRDefault="00B2201B" w:rsidP="00F92A48">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F92A48">
      <w:pPr>
        <w:keepLines/>
        <w:widowControl w:val="0"/>
        <w:tabs>
          <w:tab w:val="left" w:pos="567"/>
          <w:tab w:val="left" w:pos="1418"/>
          <w:tab w:val="left" w:pos="1702"/>
        </w:tabs>
        <w:jc w:val="both"/>
        <w:rPr>
          <w:rFonts w:ascii="Tahoma" w:hAnsi="Tahoma" w:cs="Tahoma"/>
        </w:rPr>
      </w:pPr>
    </w:p>
    <w:p w:rsidR="009E1B44" w:rsidRPr="00ED73EE" w:rsidRDefault="009E1B44" w:rsidP="00F92A48">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F92A48">
      <w:pPr>
        <w:keepLines/>
        <w:widowControl w:val="0"/>
        <w:tabs>
          <w:tab w:val="left" w:pos="567"/>
          <w:tab w:val="left" w:pos="1418"/>
          <w:tab w:val="left" w:pos="1702"/>
        </w:tabs>
        <w:jc w:val="both"/>
        <w:rPr>
          <w:rFonts w:ascii="Tahoma" w:hAnsi="Tahoma" w:cs="Tahoma"/>
        </w:rPr>
      </w:pPr>
    </w:p>
    <w:p w:rsidR="00B2201B" w:rsidRPr="00B2201B" w:rsidRDefault="00B2201B" w:rsidP="00F92A48">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F92A48">
      <w:pPr>
        <w:keepLines/>
        <w:widowControl w:val="0"/>
        <w:jc w:val="both"/>
        <w:rPr>
          <w:rFonts w:ascii="Tahoma" w:hAnsi="Tahoma" w:cs="Tahoma"/>
        </w:rPr>
      </w:pPr>
    </w:p>
    <w:p w:rsidR="00B2201B" w:rsidRPr="00B2201B" w:rsidRDefault="00B2201B" w:rsidP="00F92A48">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F92A48">
      <w:pPr>
        <w:keepLines/>
        <w:widowControl w:val="0"/>
        <w:jc w:val="both"/>
        <w:rPr>
          <w:rFonts w:ascii="Tahoma" w:hAnsi="Tahoma" w:cs="Tahoma"/>
        </w:rPr>
      </w:pPr>
    </w:p>
    <w:p w:rsidR="00B2201B" w:rsidRPr="00B2201B" w:rsidRDefault="00B2201B" w:rsidP="00F92A48">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F92A48">
      <w:pPr>
        <w:keepLines/>
        <w:widowControl w:val="0"/>
        <w:jc w:val="both"/>
        <w:rPr>
          <w:rFonts w:ascii="Tahoma" w:hAnsi="Tahoma" w:cs="Tahoma"/>
          <w:snapToGrid w:val="0"/>
        </w:rPr>
      </w:pPr>
    </w:p>
    <w:p w:rsidR="009E1B44" w:rsidRDefault="00B2201B" w:rsidP="00F92A48">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B2201B" w:rsidRDefault="00B2201B" w:rsidP="00F92A48">
      <w:pPr>
        <w:keepLines/>
        <w:widowControl w:val="0"/>
        <w:tabs>
          <w:tab w:val="left" w:pos="567"/>
          <w:tab w:val="left" w:pos="1418"/>
          <w:tab w:val="left" w:pos="1702"/>
        </w:tabs>
        <w:jc w:val="both"/>
        <w:rPr>
          <w:rFonts w:ascii="Tahoma" w:hAnsi="Tahoma" w:cs="Tahoma"/>
        </w:rPr>
      </w:pPr>
    </w:p>
    <w:p w:rsidR="00F77636" w:rsidRPr="00B2201B" w:rsidRDefault="00F77636" w:rsidP="00F92A48">
      <w:pPr>
        <w:keepLines/>
        <w:widowControl w:val="0"/>
        <w:tabs>
          <w:tab w:val="left" w:pos="567"/>
          <w:tab w:val="left" w:pos="1418"/>
          <w:tab w:val="left" w:pos="1702"/>
        </w:tabs>
        <w:jc w:val="both"/>
        <w:rPr>
          <w:rFonts w:ascii="Tahoma" w:hAnsi="Tahoma" w:cs="Tahoma"/>
        </w:rPr>
      </w:pPr>
    </w:p>
    <w:p w:rsidR="009E1B44" w:rsidRPr="00ED73EE" w:rsidRDefault="009E1B44" w:rsidP="00F92A48">
      <w:pPr>
        <w:keepLines/>
        <w:widowControl w:val="0"/>
        <w:numPr>
          <w:ilvl w:val="0"/>
          <w:numId w:val="12"/>
        </w:numPr>
        <w:tabs>
          <w:tab w:val="left" w:pos="540"/>
        </w:tabs>
        <w:jc w:val="center"/>
        <w:rPr>
          <w:rFonts w:ascii="Tahoma" w:hAnsi="Tahoma" w:cs="Tahoma"/>
        </w:rPr>
      </w:pPr>
      <w:r w:rsidRPr="00ED73EE">
        <w:rPr>
          <w:rFonts w:ascii="Tahoma" w:hAnsi="Tahoma" w:cs="Tahoma"/>
        </w:rPr>
        <w:t>PREDSTAVNIKI POGODBENIH STRANK</w:t>
      </w:r>
    </w:p>
    <w:p w:rsidR="009E1B44" w:rsidRPr="00ED73EE" w:rsidRDefault="009E1B44" w:rsidP="00F92A48">
      <w:pPr>
        <w:keepLines/>
        <w:widowControl w:val="0"/>
        <w:tabs>
          <w:tab w:val="left" w:pos="709"/>
          <w:tab w:val="left" w:pos="1702"/>
        </w:tabs>
        <w:ind w:left="1701" w:hanging="1701"/>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tabs>
          <w:tab w:val="left" w:pos="567"/>
          <w:tab w:val="left" w:pos="1418"/>
          <w:tab w:val="left" w:pos="1702"/>
        </w:tabs>
        <w:jc w:val="both"/>
        <w:rPr>
          <w:rFonts w:ascii="Tahoma" w:hAnsi="Tahoma" w:cs="Tahoma"/>
        </w:rPr>
      </w:pPr>
    </w:p>
    <w:p w:rsidR="00733976" w:rsidRDefault="00524ED1" w:rsidP="00F92A4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DA2AF3">
        <w:rPr>
          <w:rFonts w:ascii="Tahoma" w:hAnsi="Tahoma" w:cs="Tahoma"/>
        </w:rPr>
        <w:t>strojno inštalacijskih</w:t>
      </w:r>
      <w:r w:rsidR="00FD50EB" w:rsidRPr="00D5386A">
        <w:rPr>
          <w:rFonts w:ascii="Tahoma" w:hAnsi="Tahoma" w:cs="Tahoma"/>
        </w:rPr>
        <w:t xml:space="preserve"> </w:t>
      </w:r>
      <w:r w:rsidRPr="00D5386A">
        <w:rPr>
          <w:rFonts w:ascii="Tahoma" w:hAnsi="Tahoma" w:cs="Tahoma"/>
        </w:rPr>
        <w:t>del</w:t>
      </w:r>
      <w:r w:rsidR="006D72CC">
        <w:rPr>
          <w:rFonts w:ascii="Tahoma" w:hAnsi="Tahoma" w:cs="Tahoma"/>
        </w:rPr>
        <w:t xml:space="preserve"> (predstavnik) </w:t>
      </w:r>
      <w:r w:rsidR="00733976">
        <w:rPr>
          <w:rFonts w:ascii="Tahoma" w:hAnsi="Tahoma" w:cs="Tahoma"/>
        </w:rPr>
        <w:t>izvajalca</w:t>
      </w:r>
      <w:r w:rsidRPr="00D5386A">
        <w:rPr>
          <w:rFonts w:ascii="Tahoma" w:hAnsi="Tahoma" w:cs="Tahoma"/>
        </w:rPr>
        <w:t>:</w:t>
      </w:r>
    </w:p>
    <w:p w:rsidR="00733976" w:rsidRDefault="00733976" w:rsidP="00F92A48">
      <w:pPr>
        <w:keepLines/>
        <w:widowControl w:val="0"/>
        <w:tabs>
          <w:tab w:val="left" w:pos="567"/>
          <w:tab w:val="left" w:pos="1418"/>
          <w:tab w:val="left" w:pos="1702"/>
        </w:tabs>
        <w:jc w:val="both"/>
        <w:rPr>
          <w:rFonts w:ascii="Tahoma" w:hAnsi="Tahoma" w:cs="Tahoma"/>
        </w:rPr>
      </w:pPr>
    </w:p>
    <w:p w:rsidR="00BA0A8B" w:rsidRDefault="00F93E76" w:rsidP="00F92A4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DA2AF3">
        <w:rPr>
          <w:rFonts w:ascii="Tahoma" w:hAnsi="Tahoma" w:cs="Tahoma"/>
        </w:rPr>
        <w:t>strojno inštalacijskih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6D72CC">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F92A48">
      <w:pPr>
        <w:keepLines/>
        <w:widowControl w:val="0"/>
        <w:tabs>
          <w:tab w:val="left" w:pos="567"/>
          <w:tab w:val="left" w:pos="1418"/>
          <w:tab w:val="left" w:pos="1702"/>
        </w:tabs>
        <w:jc w:val="both"/>
        <w:rPr>
          <w:rFonts w:ascii="Tahoma" w:hAnsi="Tahoma" w:cs="Tahoma"/>
        </w:rPr>
      </w:pPr>
    </w:p>
    <w:p w:rsidR="009E1B44" w:rsidRPr="00D5386A" w:rsidRDefault="009E1B44" w:rsidP="00F92A48">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F92A48">
      <w:pPr>
        <w:keepLines/>
        <w:widowControl w:val="0"/>
        <w:tabs>
          <w:tab w:val="left" w:pos="567"/>
          <w:tab w:val="left" w:pos="1418"/>
          <w:tab w:val="left" w:pos="1702"/>
        </w:tabs>
        <w:jc w:val="both"/>
        <w:rPr>
          <w:rFonts w:ascii="Tahoma" w:hAnsi="Tahoma" w:cs="Tahoma"/>
        </w:rPr>
      </w:pPr>
    </w:p>
    <w:p w:rsidR="00733976" w:rsidRPr="00733976" w:rsidRDefault="00733976" w:rsidP="00F92A48">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9E1B44" w:rsidRDefault="009E1B44" w:rsidP="00F92A48">
      <w:pPr>
        <w:keepLines/>
        <w:widowControl w:val="0"/>
        <w:tabs>
          <w:tab w:val="left" w:pos="567"/>
          <w:tab w:val="left" w:pos="1418"/>
          <w:tab w:val="left" w:pos="1702"/>
        </w:tabs>
        <w:jc w:val="both"/>
        <w:rPr>
          <w:rFonts w:ascii="Tahoma" w:hAnsi="Tahoma" w:cs="Tahoma"/>
        </w:rPr>
      </w:pPr>
    </w:p>
    <w:p w:rsidR="00733976" w:rsidRPr="00ED73EE" w:rsidRDefault="00733976" w:rsidP="00F92A48">
      <w:pPr>
        <w:keepLines/>
        <w:widowControl w:val="0"/>
        <w:tabs>
          <w:tab w:val="left" w:pos="567"/>
          <w:tab w:val="left" w:pos="1418"/>
          <w:tab w:val="left" w:pos="1702"/>
        </w:tabs>
        <w:jc w:val="both"/>
        <w:rPr>
          <w:rFonts w:ascii="Tahoma" w:hAnsi="Tahoma" w:cs="Tahoma"/>
        </w:rPr>
      </w:pPr>
    </w:p>
    <w:p w:rsidR="009E1B44" w:rsidRPr="00ED73EE" w:rsidRDefault="00C018DD" w:rsidP="00F92A48">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F92A48">
      <w:pPr>
        <w:keepLines/>
        <w:widowControl w:val="0"/>
        <w:jc w:val="both"/>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Default="009E1B44" w:rsidP="00F92A48">
      <w:pPr>
        <w:keepLines/>
        <w:widowControl w:val="0"/>
        <w:jc w:val="both"/>
        <w:rPr>
          <w:rFonts w:ascii="Tahoma" w:hAnsi="Tahoma" w:cs="Tahoma"/>
        </w:rPr>
      </w:pPr>
    </w:p>
    <w:p w:rsidR="00C018DD" w:rsidRPr="00C45EF3" w:rsidRDefault="00C018DD" w:rsidP="00F92A48">
      <w:pPr>
        <w:keepLines/>
        <w:widowControl w:val="0"/>
        <w:jc w:val="both"/>
        <w:rPr>
          <w:rFonts w:ascii="Tahoma" w:hAnsi="Tahoma" w:cs="Tahoma"/>
        </w:rPr>
      </w:pPr>
      <w:r w:rsidRPr="00C45EF3">
        <w:rPr>
          <w:rFonts w:ascii="Tahoma" w:hAnsi="Tahoma" w:cs="Tahoma"/>
        </w:rPr>
        <w:lastRenderedPageBreak/>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F92A48">
      <w:pPr>
        <w:keepLines/>
        <w:widowControl w:val="0"/>
        <w:jc w:val="both"/>
        <w:rPr>
          <w:rFonts w:ascii="Tahoma" w:hAnsi="Tahoma" w:cs="Tahoma"/>
        </w:rPr>
      </w:pPr>
    </w:p>
    <w:p w:rsidR="009E1B44" w:rsidRPr="00ED73EE" w:rsidRDefault="009E1B44" w:rsidP="00F92A48">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F92A4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F92A48">
      <w:pPr>
        <w:keepLines/>
        <w:widowControl w:val="0"/>
        <w:tabs>
          <w:tab w:val="left" w:pos="1418"/>
          <w:tab w:val="left" w:pos="1702"/>
        </w:tabs>
        <w:ind w:left="284"/>
        <w:jc w:val="both"/>
        <w:rPr>
          <w:rFonts w:ascii="Tahoma" w:hAnsi="Tahoma" w:cs="Tahoma"/>
        </w:rPr>
      </w:pPr>
    </w:p>
    <w:p w:rsidR="009E1B44" w:rsidRPr="00ED73EE" w:rsidRDefault="009E1B44" w:rsidP="00F92A48">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F92A48">
      <w:pPr>
        <w:keepLines/>
        <w:widowControl w:val="0"/>
        <w:jc w:val="both"/>
        <w:rPr>
          <w:rFonts w:ascii="Tahoma" w:hAnsi="Tahoma" w:cs="Tahoma"/>
        </w:rPr>
      </w:pPr>
    </w:p>
    <w:p w:rsidR="009E1B44" w:rsidRDefault="007C0BE9" w:rsidP="00F92A48">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F92A48">
      <w:pPr>
        <w:keepLines/>
        <w:widowControl w:val="0"/>
        <w:jc w:val="both"/>
        <w:rPr>
          <w:rFonts w:ascii="Tahoma" w:hAnsi="Tahoma" w:cs="Tahoma"/>
        </w:rPr>
      </w:pPr>
    </w:p>
    <w:p w:rsidR="006C13E2" w:rsidRPr="00C145E8" w:rsidRDefault="006C13E2" w:rsidP="00F92A48">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F92A48">
      <w:pPr>
        <w:keepLines/>
        <w:widowControl w:val="0"/>
        <w:jc w:val="both"/>
        <w:rPr>
          <w:rFonts w:ascii="Tahoma" w:hAnsi="Tahoma" w:cs="Tahoma"/>
        </w:rPr>
      </w:pPr>
    </w:p>
    <w:p w:rsidR="006C13E2" w:rsidRDefault="00253C12" w:rsidP="00F92A48">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351B88" w:rsidRDefault="00351B88" w:rsidP="00F92A48">
      <w:pPr>
        <w:keepLines/>
        <w:widowControl w:val="0"/>
        <w:jc w:val="both"/>
        <w:rPr>
          <w:rFonts w:ascii="Tahoma" w:hAnsi="Tahoma" w:cs="Tahoma"/>
        </w:rPr>
      </w:pPr>
    </w:p>
    <w:p w:rsidR="006F69C4" w:rsidRDefault="006F69C4" w:rsidP="00F92A48">
      <w:pPr>
        <w:keepLines/>
        <w:widowControl w:val="0"/>
        <w:jc w:val="both"/>
        <w:rPr>
          <w:rFonts w:ascii="Tahoma" w:hAnsi="Tahoma" w:cs="Tahoma"/>
        </w:rPr>
      </w:pPr>
    </w:p>
    <w:p w:rsidR="009E1B44" w:rsidRPr="00ED73EE" w:rsidRDefault="009E1B44" w:rsidP="00F92A4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F92A48">
      <w:pPr>
        <w:keepLines/>
        <w:widowControl w:val="0"/>
        <w:tabs>
          <w:tab w:val="left" w:pos="709"/>
          <w:tab w:val="left" w:pos="1702"/>
        </w:tabs>
        <w:ind w:left="1701" w:hanging="1701"/>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tabs>
          <w:tab w:val="left" w:pos="567"/>
          <w:tab w:val="left" w:pos="1418"/>
          <w:tab w:val="left" w:pos="1702"/>
        </w:tabs>
        <w:rPr>
          <w:rFonts w:ascii="Tahoma" w:hAnsi="Tahoma" w:cs="Tahoma"/>
        </w:rPr>
      </w:pPr>
    </w:p>
    <w:p w:rsidR="009E1B44" w:rsidRPr="00ED73EE" w:rsidRDefault="009E1B44" w:rsidP="00F92A48">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F92A48">
      <w:pPr>
        <w:keepLines/>
        <w:widowControl w:val="0"/>
        <w:tabs>
          <w:tab w:val="left" w:pos="567"/>
          <w:tab w:val="left" w:pos="1418"/>
          <w:tab w:val="left" w:pos="1702"/>
        </w:tabs>
        <w:jc w:val="both"/>
        <w:rPr>
          <w:rFonts w:ascii="Tahoma" w:hAnsi="Tahoma" w:cs="Tahoma"/>
        </w:rPr>
      </w:pPr>
    </w:p>
    <w:p w:rsidR="009E1B44" w:rsidRPr="00ED73EE" w:rsidRDefault="009E1B44" w:rsidP="00F92A48">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F92A48">
      <w:pPr>
        <w:keepLines/>
        <w:widowControl w:val="0"/>
        <w:tabs>
          <w:tab w:val="left" w:pos="709"/>
          <w:tab w:val="left" w:pos="1702"/>
        </w:tabs>
        <w:rPr>
          <w:rFonts w:ascii="Tahoma" w:hAnsi="Tahoma" w:cs="Tahoma"/>
        </w:rPr>
      </w:pPr>
    </w:p>
    <w:p w:rsidR="009E1B44" w:rsidRPr="00ED73EE" w:rsidRDefault="009E1B44" w:rsidP="00F92A48">
      <w:pPr>
        <w:keepLines/>
        <w:widowControl w:val="0"/>
        <w:tabs>
          <w:tab w:val="left" w:pos="709"/>
          <w:tab w:val="left" w:pos="1702"/>
        </w:tabs>
        <w:rPr>
          <w:rFonts w:ascii="Tahoma" w:hAnsi="Tahoma" w:cs="Tahoma"/>
        </w:rPr>
      </w:pPr>
    </w:p>
    <w:p w:rsidR="009E1B44" w:rsidRPr="00ED73EE" w:rsidRDefault="009E1B44" w:rsidP="00F92A48">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F92A48">
      <w:pPr>
        <w:keepLines/>
        <w:widowControl w:val="0"/>
        <w:tabs>
          <w:tab w:val="left" w:pos="709"/>
          <w:tab w:val="left" w:pos="1702"/>
        </w:tabs>
        <w:ind w:left="1701" w:hanging="1701"/>
        <w:jc w:val="center"/>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tabs>
          <w:tab w:val="left" w:pos="567"/>
          <w:tab w:val="left" w:pos="1418"/>
          <w:tab w:val="left" w:pos="1702"/>
        </w:tabs>
        <w:jc w:val="center"/>
        <w:rPr>
          <w:rFonts w:ascii="Tahoma" w:hAnsi="Tahoma" w:cs="Tahoma"/>
        </w:rPr>
      </w:pPr>
    </w:p>
    <w:p w:rsidR="009E1B44" w:rsidRPr="00ED73EE" w:rsidRDefault="009E1B44" w:rsidP="00F92A48">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F92A48">
      <w:pPr>
        <w:keepLines/>
        <w:widowControl w:val="0"/>
        <w:tabs>
          <w:tab w:val="left" w:pos="1418"/>
          <w:tab w:val="left" w:pos="1702"/>
        </w:tabs>
        <w:jc w:val="both"/>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tabs>
          <w:tab w:val="left" w:pos="567"/>
          <w:tab w:val="left" w:pos="1418"/>
          <w:tab w:val="left" w:pos="1702"/>
        </w:tabs>
        <w:rPr>
          <w:rFonts w:ascii="Tahoma" w:hAnsi="Tahoma" w:cs="Tahoma"/>
        </w:rPr>
      </w:pPr>
    </w:p>
    <w:p w:rsidR="009E1B44" w:rsidRPr="00ED73EE" w:rsidRDefault="009E1B44" w:rsidP="00F92A48">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zakona</w:t>
      </w:r>
      <w:r w:rsidR="00664192">
        <w:rPr>
          <w:rFonts w:ascii="Tahoma" w:hAnsi="Tahoma" w:cs="Tahoma"/>
        </w:rPr>
        <w:t>, ki ureja gradnjo,</w:t>
      </w:r>
      <w:r w:rsidR="00253C12">
        <w:rPr>
          <w:rFonts w:ascii="Tahoma" w:hAnsi="Tahoma" w:cs="Tahoma"/>
        </w:rPr>
        <w:t xml:space="preserve"> </w:t>
      </w:r>
      <w:r w:rsidRPr="00ED73EE">
        <w:rPr>
          <w:rFonts w:ascii="Tahoma" w:hAnsi="Tahoma" w:cs="Tahoma"/>
        </w:rPr>
        <w:t xml:space="preserve">in </w:t>
      </w:r>
      <w:r w:rsidR="00664192">
        <w:rPr>
          <w:rFonts w:ascii="Tahoma" w:hAnsi="Tahoma" w:cs="Tahoma"/>
        </w:rPr>
        <w:t>zakona, ki ureja o</w:t>
      </w:r>
      <w:r w:rsidR="00664192" w:rsidRPr="00ED73EE">
        <w:rPr>
          <w:rFonts w:ascii="Tahoma" w:hAnsi="Tahoma" w:cs="Tahoma"/>
        </w:rPr>
        <w:t>bligacijska</w:t>
      </w:r>
      <w:r w:rsidR="00664192">
        <w:rPr>
          <w:rFonts w:ascii="Tahoma" w:hAnsi="Tahoma" w:cs="Tahoma"/>
        </w:rPr>
        <w:t xml:space="preserve"> razmerja.</w:t>
      </w:r>
      <w:r w:rsidR="00664192" w:rsidRPr="00ED73EE">
        <w:rPr>
          <w:rFonts w:ascii="Tahoma" w:hAnsi="Tahoma" w:cs="Tahoma"/>
        </w:rPr>
        <w:t xml:space="preserve"> </w:t>
      </w:r>
      <w:r w:rsidRPr="00ED73EE">
        <w:rPr>
          <w:rFonts w:ascii="Tahoma" w:hAnsi="Tahoma" w:cs="Tahoma"/>
        </w:rPr>
        <w:t xml:space="preserve">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00664192">
        <w:rPr>
          <w:rFonts w:ascii="Tahoma" w:hAnsi="Tahoma" w:cs="Tahoma"/>
        </w:rPr>
        <w:t>,</w:t>
      </w:r>
      <w:r w:rsidRPr="00ED73EE">
        <w:rPr>
          <w:rFonts w:ascii="Tahoma" w:hAnsi="Tahoma" w:cs="Tahoma"/>
        </w:rPr>
        <w:t xml:space="preserve"> pa Posebne gradbene uzance, če niso v nasprotju z določili te pogodbe.</w:t>
      </w:r>
    </w:p>
    <w:p w:rsidR="002E59B8" w:rsidRPr="00ED73EE" w:rsidRDefault="002E59B8" w:rsidP="00F92A48">
      <w:pPr>
        <w:keepLines/>
        <w:widowControl w:val="0"/>
        <w:tabs>
          <w:tab w:val="left" w:pos="567"/>
          <w:tab w:val="left" w:pos="1418"/>
          <w:tab w:val="left" w:pos="1702"/>
        </w:tabs>
        <w:jc w:val="both"/>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ind w:left="360"/>
        <w:jc w:val="center"/>
        <w:rPr>
          <w:rFonts w:ascii="Tahoma" w:hAnsi="Tahoma" w:cs="Tahoma"/>
        </w:rPr>
      </w:pPr>
    </w:p>
    <w:p w:rsidR="00612527" w:rsidRPr="00612527" w:rsidRDefault="00612527" w:rsidP="00F92A4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F92A48">
      <w:pPr>
        <w:keepLines/>
        <w:widowControl w:val="0"/>
        <w:tabs>
          <w:tab w:val="left" w:pos="567"/>
          <w:tab w:val="left" w:pos="1418"/>
          <w:tab w:val="left" w:pos="1702"/>
        </w:tabs>
        <w:rPr>
          <w:rFonts w:ascii="Tahoma" w:hAnsi="Tahoma" w:cs="Tahoma"/>
        </w:rPr>
      </w:pPr>
    </w:p>
    <w:p w:rsidR="009E1B44" w:rsidRDefault="00612527" w:rsidP="00F92A4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F92A48">
      <w:pPr>
        <w:keepLines/>
        <w:widowControl w:val="0"/>
        <w:tabs>
          <w:tab w:val="left" w:pos="567"/>
          <w:tab w:val="left" w:pos="1418"/>
          <w:tab w:val="left" w:pos="1702"/>
        </w:tabs>
        <w:rPr>
          <w:rFonts w:ascii="Tahoma" w:hAnsi="Tahoma" w:cs="Tahoma"/>
        </w:rPr>
      </w:pPr>
    </w:p>
    <w:p w:rsidR="00253C12" w:rsidRDefault="00253C12" w:rsidP="00F92A48">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F92A48">
      <w:pPr>
        <w:keepLines/>
        <w:widowControl w:val="0"/>
        <w:tabs>
          <w:tab w:val="left" w:pos="567"/>
          <w:tab w:val="left" w:pos="1418"/>
          <w:tab w:val="left" w:pos="1702"/>
        </w:tabs>
        <w:jc w:val="both"/>
        <w:rPr>
          <w:rFonts w:ascii="Tahoma" w:hAnsi="Tahoma" w:cs="Tahoma"/>
        </w:rPr>
      </w:pPr>
    </w:p>
    <w:p w:rsidR="000A4AE6" w:rsidRPr="000A4AE6" w:rsidRDefault="000A4AE6" w:rsidP="00F92A48">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F92A48">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F92A48">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Default="00612527" w:rsidP="00F92A48">
      <w:pPr>
        <w:keepLines/>
        <w:widowControl w:val="0"/>
        <w:tabs>
          <w:tab w:val="left" w:pos="567"/>
          <w:tab w:val="left" w:pos="1418"/>
          <w:tab w:val="left" w:pos="1702"/>
        </w:tabs>
        <w:rPr>
          <w:rFonts w:ascii="Tahoma" w:hAnsi="Tahoma" w:cs="Tahoma"/>
        </w:rPr>
      </w:pPr>
    </w:p>
    <w:p w:rsidR="00A3464E" w:rsidRPr="00ED73EE" w:rsidRDefault="00A3464E" w:rsidP="00F92A48">
      <w:pPr>
        <w:keepLines/>
        <w:widowControl w:val="0"/>
        <w:tabs>
          <w:tab w:val="left" w:pos="567"/>
          <w:tab w:val="left" w:pos="1418"/>
          <w:tab w:val="left" w:pos="1702"/>
        </w:tabs>
        <w:rPr>
          <w:rFonts w:ascii="Tahoma" w:hAnsi="Tahoma" w:cs="Tahoma"/>
        </w:rPr>
      </w:pPr>
    </w:p>
    <w:p w:rsidR="00905CCC" w:rsidRPr="00ED73EE" w:rsidRDefault="00905CCC" w:rsidP="00F92A48">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F92A48">
      <w:pPr>
        <w:keepLines/>
        <w:widowControl w:val="0"/>
        <w:rPr>
          <w:rFonts w:ascii="Tahoma" w:hAnsi="Tahoma" w:cs="Tahoma"/>
        </w:rPr>
      </w:pPr>
    </w:p>
    <w:p w:rsidR="00905CCC" w:rsidRDefault="00905CCC" w:rsidP="00F92A48">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F92A48">
      <w:pPr>
        <w:keepLines/>
        <w:widowControl w:val="0"/>
        <w:rPr>
          <w:rFonts w:ascii="Tahoma" w:hAnsi="Tahoma" w:cs="Tahoma"/>
        </w:rPr>
      </w:pPr>
    </w:p>
    <w:p w:rsidR="009E1B44" w:rsidRPr="00ED73EE" w:rsidRDefault="009644BB" w:rsidP="00F92A48">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F92A48">
      <w:pPr>
        <w:keepLines/>
        <w:widowControl w:val="0"/>
        <w:jc w:val="both"/>
        <w:rPr>
          <w:rFonts w:ascii="Tahoma" w:hAnsi="Tahoma" w:cs="Tahoma"/>
        </w:rPr>
      </w:pPr>
    </w:p>
    <w:p w:rsidR="00AC01BD" w:rsidRPr="00AC01BD" w:rsidRDefault="00AC01BD" w:rsidP="00F92A48">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F92A4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F92A4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Default="006D72CC" w:rsidP="00F92A48">
      <w:pPr>
        <w:keepLines/>
        <w:widowControl w:val="0"/>
        <w:ind w:right="-1"/>
        <w:jc w:val="both"/>
        <w:outlineLvl w:val="1"/>
        <w:rPr>
          <w:rFonts w:ascii="Tahoma" w:hAnsi="Tahoma" w:cs="Tahoma"/>
          <w:lang w:eastAsia="en-US"/>
        </w:rPr>
      </w:pPr>
    </w:p>
    <w:p w:rsidR="00AC01BD" w:rsidRPr="00AC01BD" w:rsidRDefault="006D72CC" w:rsidP="00F92A48">
      <w:pPr>
        <w:keepLines/>
        <w:widowControl w:val="0"/>
        <w:ind w:right="-1"/>
        <w:jc w:val="both"/>
        <w:outlineLvl w:val="1"/>
        <w:rPr>
          <w:rFonts w:ascii="Tahoma" w:hAnsi="Tahoma" w:cs="Tahoma"/>
          <w:lang w:eastAsia="en-US"/>
        </w:rPr>
      </w:pPr>
      <w:r>
        <w:rPr>
          <w:rFonts w:ascii="Tahoma" w:hAnsi="Tahoma" w:cs="Tahoma"/>
          <w:lang w:eastAsia="en-US"/>
        </w:rPr>
        <w:t>i</w:t>
      </w:r>
      <w:r w:rsidR="00AC01BD" w:rsidRPr="00AC01BD">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00AC01BD"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F92A48">
      <w:pPr>
        <w:keepLines/>
        <w:widowControl w:val="0"/>
        <w:ind w:right="-1"/>
        <w:jc w:val="both"/>
        <w:outlineLvl w:val="1"/>
        <w:rPr>
          <w:rFonts w:ascii="Tahoma" w:hAnsi="Tahoma" w:cs="Tahoma"/>
          <w:lang w:eastAsia="en-US"/>
        </w:rPr>
      </w:pPr>
    </w:p>
    <w:p w:rsidR="00AC01BD" w:rsidRPr="00AC01BD" w:rsidRDefault="00AC01BD" w:rsidP="00F92A48">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F92A48">
      <w:pPr>
        <w:keepLines/>
        <w:widowControl w:val="0"/>
        <w:ind w:right="-1"/>
        <w:jc w:val="both"/>
        <w:outlineLvl w:val="1"/>
        <w:rPr>
          <w:rFonts w:ascii="Tahoma" w:hAnsi="Tahoma" w:cs="Tahoma"/>
          <w:lang w:eastAsia="en-US"/>
        </w:rPr>
      </w:pPr>
    </w:p>
    <w:p w:rsidR="00AC01BD" w:rsidRPr="00AC01BD" w:rsidRDefault="00AC01BD" w:rsidP="00F92A48">
      <w:pPr>
        <w:keepLines/>
        <w:widowControl w:val="0"/>
        <w:ind w:right="-1"/>
        <w:jc w:val="both"/>
        <w:outlineLvl w:val="1"/>
        <w:rPr>
          <w:rFonts w:ascii="Tahoma" w:hAnsi="Tahoma" w:cs="Tahoma"/>
          <w:lang w:eastAsia="en-US"/>
        </w:rPr>
      </w:pPr>
      <w:r w:rsidRPr="00AC01BD">
        <w:rPr>
          <w:rFonts w:ascii="Tahoma" w:hAnsi="Tahoma" w:cs="Tahoma"/>
          <w:lang w:eastAsia="en-US"/>
        </w:rPr>
        <w:lastRenderedPageBreak/>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6D72CC" w:rsidRDefault="006D72CC" w:rsidP="00F92A48">
      <w:pPr>
        <w:keepLines/>
        <w:widowControl w:val="0"/>
        <w:numPr>
          <w:ilvl w:val="12"/>
          <w:numId w:val="0"/>
        </w:numPr>
        <w:ind w:right="7"/>
        <w:jc w:val="both"/>
        <w:rPr>
          <w:rFonts w:ascii="Tahoma" w:hAnsi="Tahoma" w:cs="Tahoma"/>
        </w:rPr>
      </w:pPr>
    </w:p>
    <w:p w:rsidR="00C758C8" w:rsidRPr="00C758C8" w:rsidRDefault="00C758C8" w:rsidP="00F92A48">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F92A48">
      <w:pPr>
        <w:keepLines/>
        <w:widowControl w:val="0"/>
        <w:tabs>
          <w:tab w:val="left" w:pos="567"/>
          <w:tab w:val="left" w:pos="1418"/>
          <w:tab w:val="left" w:pos="1702"/>
        </w:tabs>
        <w:jc w:val="both"/>
        <w:rPr>
          <w:rFonts w:ascii="Tahoma" w:hAnsi="Tahoma" w:cs="Tahoma"/>
        </w:rPr>
      </w:pPr>
    </w:p>
    <w:p w:rsidR="00C758C8" w:rsidRPr="00C758C8" w:rsidRDefault="00C758C8" w:rsidP="00F92A48">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F92A48">
      <w:pPr>
        <w:keepLines/>
        <w:widowControl w:val="0"/>
        <w:tabs>
          <w:tab w:val="left" w:pos="567"/>
          <w:tab w:val="left" w:pos="1418"/>
          <w:tab w:val="left" w:pos="1702"/>
        </w:tabs>
        <w:jc w:val="both"/>
        <w:rPr>
          <w:rFonts w:ascii="Tahoma" w:hAnsi="Tahoma" w:cs="Tahoma"/>
        </w:rPr>
      </w:pPr>
    </w:p>
    <w:p w:rsidR="00C758C8" w:rsidRPr="00C758C8" w:rsidRDefault="00C758C8" w:rsidP="00F92A48">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F92A48">
      <w:pPr>
        <w:keepLines/>
        <w:widowControl w:val="0"/>
        <w:jc w:val="both"/>
        <w:rPr>
          <w:rFonts w:ascii="Tahoma" w:hAnsi="Tahoma" w:cs="Tahoma"/>
        </w:rPr>
      </w:pPr>
    </w:p>
    <w:p w:rsidR="00AB058F" w:rsidRDefault="00AB058F" w:rsidP="00F92A48">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F92A48">
      <w:pPr>
        <w:keepLines/>
        <w:widowControl w:val="0"/>
        <w:jc w:val="both"/>
        <w:rPr>
          <w:rFonts w:ascii="Tahoma" w:hAnsi="Tahoma" w:cs="Tahoma"/>
        </w:rPr>
      </w:pPr>
    </w:p>
    <w:p w:rsidR="009470D4" w:rsidRDefault="00AB058F" w:rsidP="00F92A48">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F92A48">
      <w:pPr>
        <w:keepLines/>
        <w:widowControl w:val="0"/>
        <w:jc w:val="both"/>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F92A48">
      <w:pPr>
        <w:keepLines/>
        <w:widowControl w:val="0"/>
        <w:tabs>
          <w:tab w:val="left" w:pos="567"/>
          <w:tab w:val="left" w:pos="1418"/>
          <w:tab w:val="left" w:pos="1702"/>
        </w:tabs>
        <w:jc w:val="both"/>
        <w:rPr>
          <w:rFonts w:ascii="Tahoma" w:hAnsi="Tahoma" w:cs="Tahoma"/>
        </w:rPr>
      </w:pPr>
    </w:p>
    <w:p w:rsidR="00AB058F" w:rsidRDefault="009E1B44" w:rsidP="00F92A48">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664192">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AB058F">
        <w:rPr>
          <w:rFonts w:ascii="Tahoma" w:hAnsi="Tahoma" w:cs="Tahoma"/>
          <w:lang w:val="es-AR"/>
        </w:rPr>
        <w:t>izpolnitve vseh pogodben</w:t>
      </w:r>
      <w:r w:rsidR="00AB058F">
        <w:rPr>
          <w:rFonts w:ascii="Tahoma" w:hAnsi="Tahoma" w:cs="Tahoma"/>
          <w:lang w:val="es-AR"/>
        </w:rPr>
        <w:t xml:space="preserve">ih </w:t>
      </w:r>
      <w:r w:rsidR="002E59B8" w:rsidRPr="00AB058F">
        <w:rPr>
          <w:rFonts w:ascii="Tahoma" w:hAnsi="Tahoma" w:cs="Tahoma"/>
          <w:lang w:val="es-AR"/>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F92A48">
      <w:pPr>
        <w:keepLines/>
        <w:widowControl w:val="0"/>
        <w:tabs>
          <w:tab w:val="left" w:pos="567"/>
          <w:tab w:val="left" w:pos="1418"/>
          <w:tab w:val="left" w:pos="1702"/>
        </w:tabs>
        <w:jc w:val="both"/>
        <w:rPr>
          <w:rFonts w:ascii="Tahoma" w:hAnsi="Tahoma" w:cs="Tahoma"/>
          <w:lang w:val="es-AR"/>
        </w:rPr>
      </w:pPr>
    </w:p>
    <w:p w:rsidR="009E1B44" w:rsidRPr="00AB058F" w:rsidRDefault="009E1B44" w:rsidP="00F92A48">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9E1B44" w:rsidRDefault="009E1B44" w:rsidP="00F92A48">
      <w:pPr>
        <w:keepLines/>
        <w:widowControl w:val="0"/>
        <w:tabs>
          <w:tab w:val="left" w:pos="567"/>
          <w:tab w:val="left" w:pos="1418"/>
          <w:tab w:val="left" w:pos="1702"/>
        </w:tabs>
        <w:jc w:val="both"/>
        <w:rPr>
          <w:rFonts w:ascii="Tahoma" w:hAnsi="Tahoma" w:cs="Tahoma"/>
        </w:rPr>
      </w:pPr>
    </w:p>
    <w:p w:rsidR="009E1B44" w:rsidRPr="00ED73EE" w:rsidRDefault="009E1B44" w:rsidP="00F92A48">
      <w:pPr>
        <w:keepLines/>
        <w:widowControl w:val="0"/>
        <w:numPr>
          <w:ilvl w:val="0"/>
          <w:numId w:val="14"/>
        </w:numPr>
        <w:jc w:val="center"/>
        <w:rPr>
          <w:rFonts w:ascii="Tahoma" w:hAnsi="Tahoma" w:cs="Tahoma"/>
        </w:rPr>
      </w:pPr>
      <w:r w:rsidRPr="00ED73EE">
        <w:rPr>
          <w:rFonts w:ascii="Tahoma" w:hAnsi="Tahoma" w:cs="Tahoma"/>
        </w:rPr>
        <w:t>člen</w:t>
      </w:r>
    </w:p>
    <w:p w:rsidR="009E1B44" w:rsidRPr="00664192" w:rsidRDefault="009E1B44" w:rsidP="00F92A48">
      <w:pPr>
        <w:keepLines/>
        <w:widowControl w:val="0"/>
        <w:tabs>
          <w:tab w:val="left" w:pos="4820"/>
        </w:tabs>
        <w:jc w:val="both"/>
        <w:rPr>
          <w:rFonts w:ascii="Tahoma" w:hAnsi="Tahoma" w:cs="Tahoma"/>
        </w:rPr>
      </w:pPr>
    </w:p>
    <w:p w:rsidR="009E1B44" w:rsidRPr="00ED73EE" w:rsidRDefault="009E1B44" w:rsidP="00F92A48">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69C4" w:rsidRDefault="006F69C4" w:rsidP="00F92A48">
      <w:pPr>
        <w:keepLines/>
        <w:widowControl w:val="0"/>
        <w:tabs>
          <w:tab w:val="left" w:pos="4820"/>
        </w:tabs>
        <w:rPr>
          <w:rFonts w:ascii="Tahoma" w:hAnsi="Tahoma" w:cs="Tahoma"/>
        </w:rPr>
      </w:pPr>
    </w:p>
    <w:p w:rsidR="006F69C4" w:rsidRPr="00ED73EE" w:rsidRDefault="006F69C4" w:rsidP="00F92A48">
      <w:pPr>
        <w:keepLines/>
        <w:widowControl w:val="0"/>
        <w:tabs>
          <w:tab w:val="left" w:pos="4820"/>
        </w:tabs>
        <w:rPr>
          <w:rFonts w:ascii="Tahoma" w:hAnsi="Tahoma" w:cs="Tahoma"/>
        </w:rPr>
      </w:pPr>
    </w:p>
    <w:p w:rsidR="009E1B44" w:rsidRPr="00ED73EE" w:rsidRDefault="001B4E0E" w:rsidP="00F92A48">
      <w:pPr>
        <w:keepLines/>
        <w:widowControl w:val="0"/>
        <w:tabs>
          <w:tab w:val="left" w:pos="1134"/>
          <w:tab w:val="left" w:pos="4820"/>
        </w:tabs>
        <w:rPr>
          <w:rFonts w:ascii="Tahoma" w:hAnsi="Tahoma" w:cs="Tahoma"/>
        </w:rPr>
      </w:pPr>
      <w:r>
        <w:rPr>
          <w:rFonts w:ascii="Tahoma" w:hAnsi="Tahoma" w:cs="Tahoma"/>
        </w:rPr>
        <w:t xml:space="preserve">____________ </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Pr>
          <w:rFonts w:ascii="Tahoma" w:hAnsi="Tahoma" w:cs="Tahoma"/>
        </w:rPr>
        <w:t>Ljubljana</w:t>
      </w:r>
      <w:r w:rsidR="009E1B44" w:rsidRPr="00ED73EE">
        <w:rPr>
          <w:rFonts w:ascii="Tahoma" w:hAnsi="Tahoma" w:cs="Tahoma"/>
        </w:rPr>
        <w:t xml:space="preserve">, dne </w:t>
      </w:r>
      <w:r w:rsidR="00FE184E">
        <w:rPr>
          <w:rFonts w:ascii="Tahoma" w:hAnsi="Tahoma" w:cs="Tahoma"/>
        </w:rPr>
        <w:t>________________</w:t>
      </w:r>
    </w:p>
    <w:p w:rsidR="006F1E75" w:rsidRDefault="006F1E75" w:rsidP="00F92A48">
      <w:pPr>
        <w:keepLines/>
        <w:widowControl w:val="0"/>
        <w:tabs>
          <w:tab w:val="left" w:pos="4820"/>
        </w:tabs>
        <w:rPr>
          <w:rFonts w:ascii="Tahoma" w:hAnsi="Tahoma" w:cs="Tahoma"/>
        </w:rPr>
      </w:pPr>
    </w:p>
    <w:p w:rsidR="006F69C4" w:rsidRPr="00ED73EE" w:rsidRDefault="006F69C4" w:rsidP="00F92A48">
      <w:pPr>
        <w:keepLines/>
        <w:widowControl w:val="0"/>
        <w:tabs>
          <w:tab w:val="left" w:pos="4820"/>
        </w:tabs>
        <w:rPr>
          <w:rFonts w:ascii="Tahoma" w:hAnsi="Tahoma" w:cs="Tahoma"/>
        </w:rPr>
      </w:pPr>
    </w:p>
    <w:p w:rsidR="009E1B44" w:rsidRPr="00ED73EE" w:rsidRDefault="001B4E0E" w:rsidP="00F92A48">
      <w:pPr>
        <w:keepLines/>
        <w:widowControl w:val="0"/>
        <w:jc w:val="both"/>
        <w:rPr>
          <w:rFonts w:ascii="Tahoma" w:hAnsi="Tahoma" w:cs="Tahoma"/>
        </w:rPr>
      </w:pPr>
      <w:r>
        <w:rPr>
          <w:rFonts w:ascii="Tahoma" w:hAnsi="Tahoma" w:cs="Tahoma"/>
        </w:rPr>
        <w:t>Izvajalec</w:t>
      </w:r>
      <w:r w:rsidR="009E1B44" w:rsidRPr="00ED73EE">
        <w:rPr>
          <w:rFonts w:ascii="Tahoma" w:hAnsi="Tahoma" w:cs="Tahoma"/>
        </w:rPr>
        <w:t>:</w:t>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F92A48">
      <w:pPr>
        <w:keepLines/>
        <w:widowControl w:val="0"/>
        <w:jc w:val="both"/>
        <w:rPr>
          <w:rFonts w:ascii="Tahoma" w:hAnsi="Tahoma" w:cs="Tahoma"/>
        </w:rPr>
      </w:pPr>
    </w:p>
    <w:p w:rsidR="0041211B" w:rsidRDefault="001B4E0E" w:rsidP="00F92A48">
      <w:pPr>
        <w:keepLines/>
        <w:widowControl w:val="0"/>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JAVNO PODJETJE </w:t>
      </w:r>
    </w:p>
    <w:p w:rsidR="001B4E0E" w:rsidRDefault="001B4E0E" w:rsidP="00F92A48">
      <w:pPr>
        <w:keepLines/>
        <w:widowControl w:val="0"/>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ENERGETIKA LJUBLJANA d.o.o.</w:t>
      </w:r>
    </w:p>
    <w:p w:rsidR="001B4E0E" w:rsidRDefault="001B4E0E" w:rsidP="00F92A48">
      <w:pPr>
        <w:keepLines/>
        <w:widowControl w:val="0"/>
        <w:jc w:val="both"/>
        <w:rPr>
          <w:rFonts w:ascii="Tahoma" w:hAnsi="Tahoma" w:cs="Tahoma"/>
        </w:rPr>
      </w:pPr>
    </w:p>
    <w:p w:rsidR="001B4E0E" w:rsidRDefault="001B4E0E" w:rsidP="00F92A48">
      <w:pPr>
        <w:keepLines/>
        <w:widowControl w:val="0"/>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Samo Lozej, direktor</w:t>
      </w:r>
    </w:p>
    <w:p w:rsidR="009E0CC4" w:rsidRDefault="009E0CC4" w:rsidP="00F92A48">
      <w:pPr>
        <w:keepLines/>
        <w:widowControl w:val="0"/>
        <w:jc w:val="both"/>
        <w:rPr>
          <w:rFonts w:ascii="Tahoma" w:hAnsi="Tahoma" w:cs="Tahoma"/>
        </w:rPr>
      </w:pPr>
    </w:p>
    <w:p w:rsidR="009E0CC4" w:rsidRDefault="009E0CC4" w:rsidP="00F92A48">
      <w:pPr>
        <w:keepLines/>
        <w:widowControl w:val="0"/>
        <w:rPr>
          <w:rFonts w:ascii="Tahoma" w:hAnsi="Tahoma" w:cs="Tahoma"/>
        </w:rPr>
      </w:pPr>
      <w:r>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lastRenderedPageBreak/>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993" w:type="dxa"/>
            <w:tcBorders>
              <w:right w:val="nil"/>
            </w:tcBorders>
          </w:tcPr>
          <w:p w:rsidR="007C70A1" w:rsidRPr="0097188F" w:rsidRDefault="007C70A1" w:rsidP="00B11E1B">
            <w:pPr>
              <w:keepNext/>
              <w:widowControl w:val="0"/>
              <w:jc w:val="both"/>
              <w:rPr>
                <w:rFonts w:ascii="Tahoma" w:hAnsi="Tahoma" w:cs="Tahoma"/>
                <w:b/>
                <w:strike/>
              </w:rPr>
            </w:pP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0566F5" w:rsidRPr="00025192" w:rsidRDefault="00696920" w:rsidP="00B11E1B">
      <w:pPr>
        <w:keepNext/>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B11E1B">
      <w:pPr>
        <w:keepNext/>
        <w:widowControl w:val="0"/>
        <w:jc w:val="both"/>
        <w:rPr>
          <w:rFonts w:ascii="Tahoma" w:hAnsi="Tahoma" w:cs="Tahoma"/>
          <w:b/>
          <w:bCs/>
        </w:rPr>
      </w:pPr>
    </w:p>
    <w:p w:rsidR="001425E3" w:rsidRPr="00254784" w:rsidRDefault="001425E3" w:rsidP="00B11E1B">
      <w:pPr>
        <w:keepNext/>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B11E1B">
            <w:pPr>
              <w:keepNext/>
              <w:widowControl w:val="0"/>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76694D" w:rsidP="00B11E1B">
      <w:pPr>
        <w:keepNext/>
        <w:widowControl w:val="0"/>
        <w:jc w:val="both"/>
        <w:rPr>
          <w:rFonts w:ascii="Tahoma" w:hAnsi="Tahoma" w:cs="Tahoma"/>
          <w:bCs/>
        </w:rPr>
      </w:pPr>
      <w:r>
        <w:rPr>
          <w:rFonts w:ascii="Tahoma" w:hAnsi="Tahoma" w:cs="Tahoma"/>
          <w:bCs/>
        </w:rPr>
        <w:t>Št</w:t>
      </w:r>
      <w:r w:rsidR="002532A6">
        <w:rPr>
          <w:rFonts w:ascii="Tahoma" w:hAnsi="Tahoma" w:cs="Tahoma"/>
          <w:bCs/>
        </w:rPr>
        <w:t xml:space="preserve"> javnega naročila: </w:t>
      </w:r>
      <w:r w:rsidR="00DF2A09">
        <w:rPr>
          <w:rFonts w:ascii="Tahoma" w:hAnsi="Tahoma" w:cs="Tahoma"/>
          <w:b/>
          <w:bCs/>
        </w:rPr>
        <w:t>JPE-SIR-446/19</w:t>
      </w:r>
      <w:r w:rsidR="006336FD" w:rsidRPr="00A6061B">
        <w:rPr>
          <w:rFonts w:ascii="Tahoma" w:hAnsi="Tahoma" w:cs="Tahoma"/>
          <w:b/>
          <w:bCs/>
        </w:rPr>
        <w:t xml:space="preserve"> </w:t>
      </w:r>
      <w:r w:rsidR="00CC28AD" w:rsidRPr="0076694D">
        <w:rPr>
          <w:rFonts w:ascii="Tahoma" w:hAnsi="Tahoma" w:cs="Tahoma"/>
          <w:bCs/>
        </w:rPr>
        <w:t xml:space="preserve">Izvedba </w:t>
      </w:r>
      <w:r w:rsidR="00DA2AF3" w:rsidRPr="0076694D">
        <w:rPr>
          <w:rFonts w:ascii="Tahoma" w:hAnsi="Tahoma" w:cs="Tahoma"/>
          <w:bCs/>
        </w:rPr>
        <w:t>strojno inštalacijskih</w:t>
      </w:r>
      <w:r w:rsidR="00CC28AD" w:rsidRPr="0076694D">
        <w:rPr>
          <w:rFonts w:ascii="Tahoma" w:hAnsi="Tahoma" w:cs="Tahoma"/>
          <w:bCs/>
        </w:rPr>
        <w:t xml:space="preserve"> del po sklopih</w:t>
      </w:r>
      <w:r w:rsidR="00CC28AD" w:rsidRPr="002532A6">
        <w:rPr>
          <w:rFonts w:ascii="Tahoma" w:hAnsi="Tahoma" w:cs="Tahoma"/>
          <w:bCs/>
        </w:rPr>
        <w:t xml:space="preserve"> </w:t>
      </w:r>
      <w:r w:rsidR="006336FD" w:rsidRPr="002532A6">
        <w:rPr>
          <w:rFonts w:ascii="Tahoma" w:hAnsi="Tahoma" w:cs="Tahoma"/>
          <w:bCs/>
        </w:rPr>
        <w:t>(ustrezno obkrožite):</w:t>
      </w:r>
    </w:p>
    <w:p w:rsidR="00664192" w:rsidRPr="0076694D" w:rsidRDefault="00664192" w:rsidP="00B11E1B">
      <w:pPr>
        <w:pStyle w:val="Odstavekseznama"/>
        <w:keepNext/>
        <w:widowControl w:val="0"/>
        <w:numPr>
          <w:ilvl w:val="0"/>
          <w:numId w:val="36"/>
        </w:numPr>
        <w:tabs>
          <w:tab w:val="left" w:pos="0"/>
        </w:tabs>
        <w:jc w:val="both"/>
        <w:rPr>
          <w:rFonts w:ascii="Tahoma" w:hAnsi="Tahoma" w:cs="Tahoma"/>
          <w:lang w:eastAsia="x-none"/>
        </w:rPr>
      </w:pPr>
      <w:r w:rsidRPr="0076694D">
        <w:rPr>
          <w:rFonts w:ascii="Tahoma" w:hAnsi="Tahoma" w:cs="Tahoma"/>
          <w:lang w:eastAsia="x-none"/>
        </w:rPr>
        <w:t>30II-144/135 Gradnja sistemske povezave Agrokombinatska - Hladilniška pot,</w:t>
      </w:r>
    </w:p>
    <w:p w:rsidR="00664192" w:rsidRPr="0076694D" w:rsidRDefault="00664192" w:rsidP="00B11E1B">
      <w:pPr>
        <w:pStyle w:val="Odstavekseznama"/>
        <w:keepNext/>
        <w:widowControl w:val="0"/>
        <w:numPr>
          <w:ilvl w:val="0"/>
          <w:numId w:val="36"/>
        </w:numPr>
        <w:tabs>
          <w:tab w:val="left" w:pos="0"/>
        </w:tabs>
        <w:jc w:val="both"/>
        <w:rPr>
          <w:rFonts w:ascii="Tahoma" w:hAnsi="Tahoma" w:cs="Tahoma"/>
          <w:lang w:eastAsia="x-none"/>
        </w:rPr>
      </w:pPr>
      <w:r w:rsidRPr="0076694D">
        <w:rPr>
          <w:rFonts w:ascii="Tahoma" w:hAnsi="Tahoma" w:cs="Tahoma"/>
          <w:lang w:eastAsia="x-none"/>
        </w:rPr>
        <w:t>30II-798-000 Gradnja plinovoda po Ižanski cesti, odsek Hauptmance – Ižica,</w:t>
      </w:r>
    </w:p>
    <w:p w:rsidR="00664192" w:rsidRPr="0076694D" w:rsidRDefault="00664192" w:rsidP="00B11E1B">
      <w:pPr>
        <w:pStyle w:val="Odstavekseznama"/>
        <w:keepNext/>
        <w:widowControl w:val="0"/>
        <w:numPr>
          <w:ilvl w:val="0"/>
          <w:numId w:val="36"/>
        </w:numPr>
        <w:tabs>
          <w:tab w:val="left" w:pos="0"/>
        </w:tabs>
        <w:jc w:val="both"/>
        <w:rPr>
          <w:rFonts w:ascii="Tahoma" w:hAnsi="Tahoma" w:cs="Tahoma"/>
          <w:lang w:eastAsia="x-none"/>
        </w:rPr>
      </w:pPr>
      <w:r w:rsidRPr="0076694D">
        <w:rPr>
          <w:rFonts w:ascii="Tahoma" w:hAnsi="Tahoma" w:cs="Tahoma"/>
          <w:lang w:eastAsia="x-none"/>
        </w:rPr>
        <w:t>30II-812-000 Odstranitev RS RP 17 - Trg MDB in izvedba prevezav plinovodov.</w:t>
      </w:r>
    </w:p>
    <w:p w:rsidR="0004374F" w:rsidRDefault="0004374F" w:rsidP="00B11E1B">
      <w:pPr>
        <w:keepNext/>
        <w:widowControl w:val="0"/>
        <w:rPr>
          <w:rFonts w:ascii="Tahoma" w:hAnsi="Tahoma" w:cs="Tahoma"/>
          <w:b/>
          <w:color w:val="272727"/>
        </w:rPr>
      </w:pPr>
    </w:p>
    <w:p w:rsidR="000566F5" w:rsidRPr="00025192" w:rsidRDefault="000566F5" w:rsidP="00B11E1B">
      <w:pPr>
        <w:keepNext/>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3339F1" w:rsidRDefault="003339F1" w:rsidP="00B11E1B">
      <w:pPr>
        <w:keepNext/>
        <w:widowControl w:val="0"/>
        <w:jc w:val="both"/>
        <w:rPr>
          <w:rFonts w:ascii="Tahoma" w:hAnsi="Tahoma" w:cs="Tahoma"/>
        </w:rPr>
      </w:pPr>
    </w:p>
    <w:p w:rsidR="006F69C4" w:rsidRPr="00C86E0F" w:rsidRDefault="006F69C4" w:rsidP="00B11E1B">
      <w:pPr>
        <w:keepNext/>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Default="00C018DD" w:rsidP="00B11E1B">
      <w:pPr>
        <w:keepNext/>
        <w:widowControl w:val="0"/>
        <w:jc w:val="both"/>
        <w:rPr>
          <w:rFonts w:ascii="Tahoma" w:hAnsi="Tahoma" w:cs="Tahoma"/>
        </w:rPr>
      </w:pPr>
    </w:p>
    <w:p w:rsidR="003300C4" w:rsidRPr="00025192" w:rsidRDefault="003300C4" w:rsidP="00B11E1B">
      <w:pPr>
        <w:keepNext/>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B11E1B">
      <w:pPr>
        <w:keepNext/>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A6061B" w:rsidRDefault="00A6061B" w:rsidP="00B11E1B">
      <w:pPr>
        <w:keepNext/>
        <w:widowControl w:val="0"/>
        <w:jc w:val="both"/>
        <w:rPr>
          <w:rFonts w:ascii="Tahoma" w:hAnsi="Tahoma" w:cs="Tahoma"/>
        </w:rPr>
      </w:pPr>
    </w:p>
    <w:p w:rsidR="000566F5" w:rsidRPr="00605D4E" w:rsidRDefault="004E441F" w:rsidP="00B11E1B">
      <w:pPr>
        <w:keepNext/>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p>
    <w:p w:rsidR="00C018DD" w:rsidRPr="00F11F54" w:rsidRDefault="00C018DD" w:rsidP="00B11E1B">
      <w:pPr>
        <w:keepNext/>
        <w:widowControl w:val="0"/>
        <w:rPr>
          <w:rFonts w:ascii="Tahoma" w:hAnsi="Tahoma" w:cs="Tahoma"/>
          <w:highlight w:val="yellow"/>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7230"/>
        <w:gridCol w:w="1559"/>
      </w:tblGrid>
      <w:tr w:rsidR="004E441F" w:rsidRPr="00C219BA" w:rsidTr="0076694D">
        <w:trPr>
          <w:trHeight w:val="240"/>
        </w:trPr>
        <w:tc>
          <w:tcPr>
            <w:tcW w:w="567" w:type="dxa"/>
            <w:vAlign w:val="center"/>
          </w:tcPr>
          <w:p w:rsidR="004E441F" w:rsidRPr="0076694D" w:rsidRDefault="0076694D" w:rsidP="00B11E1B">
            <w:pPr>
              <w:keepNext/>
              <w:widowControl w:val="0"/>
              <w:jc w:val="center"/>
              <w:rPr>
                <w:rFonts w:ascii="Tahoma" w:hAnsi="Tahoma" w:cs="Tahoma"/>
                <w:color w:val="000000"/>
                <w:sz w:val="16"/>
                <w:szCs w:val="16"/>
              </w:rPr>
            </w:pPr>
            <w:r>
              <w:rPr>
                <w:rFonts w:ascii="Tahoma" w:hAnsi="Tahoma" w:cs="Tahoma"/>
                <w:color w:val="000000"/>
                <w:sz w:val="16"/>
                <w:szCs w:val="16"/>
              </w:rPr>
              <w:t>S</w:t>
            </w:r>
            <w:r w:rsidR="00F3431F" w:rsidRPr="0076694D">
              <w:rPr>
                <w:rFonts w:ascii="Tahoma" w:hAnsi="Tahoma" w:cs="Tahoma"/>
                <w:color w:val="000000"/>
                <w:sz w:val="16"/>
                <w:szCs w:val="16"/>
              </w:rPr>
              <w:t>klop</w:t>
            </w:r>
          </w:p>
        </w:tc>
        <w:tc>
          <w:tcPr>
            <w:tcW w:w="7230" w:type="dxa"/>
            <w:vAlign w:val="center"/>
          </w:tcPr>
          <w:p w:rsidR="004E441F" w:rsidRPr="00C219BA" w:rsidRDefault="004E441F" w:rsidP="00B11E1B">
            <w:pPr>
              <w:keepNext/>
              <w:widowControl w:val="0"/>
              <w:jc w:val="center"/>
              <w:rPr>
                <w:rFonts w:ascii="Tahoma" w:hAnsi="Tahoma" w:cs="Tahoma"/>
                <w:bCs/>
                <w:color w:val="000000"/>
              </w:rPr>
            </w:pPr>
            <w:r w:rsidRPr="00C219BA">
              <w:rPr>
                <w:rFonts w:ascii="Tahoma" w:hAnsi="Tahoma" w:cs="Tahoma"/>
                <w:color w:val="000000"/>
              </w:rPr>
              <w:t xml:space="preserve">Opis – </w:t>
            </w:r>
            <w:r w:rsidR="00DA2AF3">
              <w:rPr>
                <w:rFonts w:ascii="Tahoma" w:hAnsi="Tahoma" w:cs="Tahoma"/>
                <w:color w:val="000000"/>
              </w:rPr>
              <w:t>strojno inštalacijska</w:t>
            </w:r>
            <w:r w:rsidRPr="00C219BA">
              <w:rPr>
                <w:rFonts w:ascii="Tahoma" w:hAnsi="Tahoma" w:cs="Tahoma"/>
                <w:color w:val="000000"/>
              </w:rPr>
              <w:t xml:space="preserve"> dela</w:t>
            </w:r>
          </w:p>
        </w:tc>
        <w:tc>
          <w:tcPr>
            <w:tcW w:w="1559" w:type="dxa"/>
            <w:vAlign w:val="center"/>
          </w:tcPr>
          <w:p w:rsidR="004E441F" w:rsidRPr="00C219BA" w:rsidRDefault="004E441F" w:rsidP="00B11E1B">
            <w:pPr>
              <w:keepNext/>
              <w:widowControl w:val="0"/>
              <w:jc w:val="center"/>
              <w:rPr>
                <w:rFonts w:ascii="Tahoma" w:hAnsi="Tahoma" w:cs="Tahoma"/>
              </w:rPr>
            </w:pPr>
            <w:r w:rsidRPr="00C219BA">
              <w:rPr>
                <w:rFonts w:ascii="Tahoma" w:hAnsi="Tahoma" w:cs="Tahoma"/>
              </w:rPr>
              <w:t>EUR brez DDV</w:t>
            </w:r>
          </w:p>
        </w:tc>
      </w:tr>
      <w:tr w:rsidR="00E20454" w:rsidRPr="00C219BA" w:rsidTr="0076694D">
        <w:trPr>
          <w:trHeight w:val="284"/>
        </w:trPr>
        <w:tc>
          <w:tcPr>
            <w:tcW w:w="567" w:type="dxa"/>
            <w:tcBorders>
              <w:top w:val="single" w:sz="4" w:space="0" w:color="auto"/>
              <w:left w:val="single" w:sz="4" w:space="0" w:color="auto"/>
              <w:bottom w:val="single" w:sz="4" w:space="0" w:color="auto"/>
              <w:right w:val="single" w:sz="4" w:space="0" w:color="auto"/>
            </w:tcBorders>
            <w:vAlign w:val="center"/>
          </w:tcPr>
          <w:p w:rsidR="00E20454" w:rsidRPr="00332D5F" w:rsidRDefault="00332D5F" w:rsidP="00B11E1B">
            <w:pPr>
              <w:keepNext/>
              <w:widowControl w:val="0"/>
              <w:contextualSpacing/>
              <w:jc w:val="center"/>
              <w:rPr>
                <w:rFonts w:ascii="Tahoma" w:hAnsi="Tahoma" w:cs="Tahoma"/>
                <w:bCs/>
              </w:rPr>
            </w:pPr>
            <w:r w:rsidRPr="00332D5F">
              <w:rPr>
                <w:rFonts w:ascii="Tahoma" w:hAnsi="Tahoma" w:cs="Tahoma"/>
                <w:bCs/>
              </w:rPr>
              <w:t>1.</w:t>
            </w:r>
          </w:p>
        </w:tc>
        <w:tc>
          <w:tcPr>
            <w:tcW w:w="7230" w:type="dxa"/>
            <w:tcBorders>
              <w:top w:val="single" w:sz="4" w:space="0" w:color="auto"/>
              <w:left w:val="single" w:sz="4" w:space="0" w:color="auto"/>
              <w:bottom w:val="single" w:sz="4" w:space="0" w:color="auto"/>
              <w:right w:val="single" w:sz="4" w:space="0" w:color="auto"/>
            </w:tcBorders>
            <w:vAlign w:val="center"/>
          </w:tcPr>
          <w:p w:rsidR="00E20454" w:rsidRPr="00664192" w:rsidRDefault="00664192" w:rsidP="00B11E1B">
            <w:pPr>
              <w:keepNext/>
              <w:widowControl w:val="0"/>
              <w:jc w:val="both"/>
              <w:rPr>
                <w:rFonts w:ascii="Tahoma" w:hAnsi="Tahoma" w:cs="Tahoma"/>
                <w:bCs/>
              </w:rPr>
            </w:pPr>
            <w:r w:rsidRPr="00664192">
              <w:rPr>
                <w:rFonts w:ascii="Tahoma" w:hAnsi="Tahoma" w:cs="Tahoma"/>
                <w:lang w:eastAsia="x-none"/>
              </w:rPr>
              <w:t>30II-144/135 Gradnja sistemske povezave Agrokombinatska - Hladilniška pot</w:t>
            </w:r>
          </w:p>
        </w:tc>
        <w:tc>
          <w:tcPr>
            <w:tcW w:w="1559"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B11E1B">
            <w:pPr>
              <w:keepNext/>
              <w:widowControl w:val="0"/>
              <w:spacing w:before="60" w:after="60"/>
              <w:jc w:val="center"/>
              <w:rPr>
                <w:rFonts w:ascii="Tahoma" w:hAnsi="Tahoma" w:cs="Tahoma"/>
              </w:rPr>
            </w:pPr>
          </w:p>
        </w:tc>
      </w:tr>
      <w:tr w:rsidR="00E20454" w:rsidRPr="00C219BA" w:rsidTr="0076694D">
        <w:trPr>
          <w:trHeight w:val="331"/>
        </w:trPr>
        <w:tc>
          <w:tcPr>
            <w:tcW w:w="567" w:type="dxa"/>
            <w:tcBorders>
              <w:top w:val="single" w:sz="4" w:space="0" w:color="auto"/>
              <w:left w:val="single" w:sz="4" w:space="0" w:color="auto"/>
              <w:bottom w:val="single" w:sz="4" w:space="0" w:color="auto"/>
              <w:right w:val="single" w:sz="4" w:space="0" w:color="auto"/>
            </w:tcBorders>
            <w:vAlign w:val="center"/>
          </w:tcPr>
          <w:p w:rsidR="00E20454" w:rsidRPr="00C219BA" w:rsidRDefault="00664192" w:rsidP="00B11E1B">
            <w:pPr>
              <w:keepNext/>
              <w:widowControl w:val="0"/>
              <w:contextualSpacing/>
              <w:jc w:val="center"/>
              <w:rPr>
                <w:rFonts w:ascii="Tahoma" w:hAnsi="Tahoma" w:cs="Tahoma"/>
                <w:bCs/>
              </w:rPr>
            </w:pPr>
            <w:r>
              <w:rPr>
                <w:rFonts w:ascii="Tahoma" w:hAnsi="Tahoma" w:cs="Tahoma"/>
                <w:bCs/>
              </w:rPr>
              <w:t>2</w:t>
            </w:r>
            <w:r w:rsidR="00332D5F" w:rsidRPr="00332D5F">
              <w:rPr>
                <w:rFonts w:ascii="Tahoma" w:hAnsi="Tahoma" w:cs="Tahoma"/>
                <w:bCs/>
              </w:rPr>
              <w:t>.</w:t>
            </w:r>
          </w:p>
        </w:tc>
        <w:tc>
          <w:tcPr>
            <w:tcW w:w="7230" w:type="dxa"/>
            <w:tcBorders>
              <w:top w:val="single" w:sz="4" w:space="0" w:color="auto"/>
              <w:left w:val="single" w:sz="4" w:space="0" w:color="auto"/>
              <w:bottom w:val="single" w:sz="4" w:space="0" w:color="auto"/>
              <w:right w:val="single" w:sz="4" w:space="0" w:color="auto"/>
            </w:tcBorders>
            <w:vAlign w:val="center"/>
          </w:tcPr>
          <w:p w:rsidR="00E20454" w:rsidRPr="00664192" w:rsidRDefault="00664192" w:rsidP="00B11E1B">
            <w:pPr>
              <w:keepNext/>
              <w:widowControl w:val="0"/>
              <w:jc w:val="both"/>
              <w:rPr>
                <w:rFonts w:ascii="Tahoma" w:hAnsi="Tahoma" w:cs="Tahoma"/>
                <w:bCs/>
              </w:rPr>
            </w:pPr>
            <w:r w:rsidRPr="00664192">
              <w:rPr>
                <w:rFonts w:ascii="Tahoma" w:hAnsi="Tahoma" w:cs="Tahoma"/>
                <w:lang w:eastAsia="x-none"/>
              </w:rPr>
              <w:t>30II-798-000 Gradnja plinovoda po Ižanski cesti, odsek Hauptmance – Ižica</w:t>
            </w:r>
          </w:p>
        </w:tc>
        <w:tc>
          <w:tcPr>
            <w:tcW w:w="1559"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B11E1B">
            <w:pPr>
              <w:keepNext/>
              <w:widowControl w:val="0"/>
              <w:spacing w:before="60" w:after="60"/>
              <w:jc w:val="center"/>
              <w:rPr>
                <w:rFonts w:ascii="Tahoma" w:hAnsi="Tahoma" w:cs="Tahoma"/>
              </w:rPr>
            </w:pPr>
          </w:p>
        </w:tc>
      </w:tr>
      <w:tr w:rsidR="000B59ED" w:rsidRPr="00C219BA" w:rsidTr="0076694D">
        <w:trPr>
          <w:trHeight w:val="201"/>
        </w:trPr>
        <w:tc>
          <w:tcPr>
            <w:tcW w:w="567" w:type="dxa"/>
            <w:tcBorders>
              <w:top w:val="single" w:sz="4" w:space="0" w:color="auto"/>
              <w:left w:val="single" w:sz="4" w:space="0" w:color="auto"/>
              <w:bottom w:val="single" w:sz="4" w:space="0" w:color="auto"/>
              <w:right w:val="single" w:sz="4" w:space="0" w:color="auto"/>
            </w:tcBorders>
            <w:vAlign w:val="center"/>
          </w:tcPr>
          <w:p w:rsidR="000B59ED" w:rsidRPr="00C219BA" w:rsidRDefault="00664192" w:rsidP="00B11E1B">
            <w:pPr>
              <w:keepNext/>
              <w:widowControl w:val="0"/>
              <w:contextualSpacing/>
              <w:jc w:val="center"/>
              <w:rPr>
                <w:rFonts w:ascii="Tahoma" w:hAnsi="Tahoma" w:cs="Tahoma"/>
                <w:bCs/>
              </w:rPr>
            </w:pPr>
            <w:r>
              <w:rPr>
                <w:rFonts w:ascii="Tahoma" w:hAnsi="Tahoma" w:cs="Tahoma"/>
                <w:bCs/>
              </w:rPr>
              <w:t>3</w:t>
            </w:r>
            <w:r w:rsidR="000B59ED" w:rsidRPr="00332D5F">
              <w:rPr>
                <w:rFonts w:ascii="Tahoma" w:hAnsi="Tahoma" w:cs="Tahoma"/>
                <w:bCs/>
              </w:rPr>
              <w:t>.</w:t>
            </w:r>
          </w:p>
        </w:tc>
        <w:tc>
          <w:tcPr>
            <w:tcW w:w="7230" w:type="dxa"/>
            <w:tcBorders>
              <w:top w:val="single" w:sz="4" w:space="0" w:color="auto"/>
              <w:left w:val="single" w:sz="4" w:space="0" w:color="auto"/>
              <w:bottom w:val="single" w:sz="4" w:space="0" w:color="auto"/>
              <w:right w:val="single" w:sz="4" w:space="0" w:color="auto"/>
            </w:tcBorders>
            <w:vAlign w:val="center"/>
          </w:tcPr>
          <w:p w:rsidR="000B59ED" w:rsidRPr="00664192" w:rsidRDefault="00664192" w:rsidP="00B11E1B">
            <w:pPr>
              <w:keepNext/>
              <w:widowControl w:val="0"/>
              <w:jc w:val="both"/>
              <w:rPr>
                <w:rFonts w:ascii="Tahoma" w:hAnsi="Tahoma" w:cs="Tahoma"/>
                <w:bCs/>
              </w:rPr>
            </w:pPr>
            <w:r w:rsidRPr="00664192">
              <w:rPr>
                <w:rFonts w:ascii="Tahoma" w:hAnsi="Tahoma" w:cs="Tahoma"/>
                <w:lang w:eastAsia="x-none"/>
              </w:rPr>
              <w:t>30II-812-000 Odstranitev RS RP 17 - Trg MDB in izvedba prevezav plinovodov</w:t>
            </w:r>
          </w:p>
        </w:tc>
        <w:tc>
          <w:tcPr>
            <w:tcW w:w="1559" w:type="dxa"/>
            <w:tcBorders>
              <w:top w:val="single" w:sz="4" w:space="0" w:color="auto"/>
              <w:left w:val="single" w:sz="4" w:space="0" w:color="auto"/>
              <w:bottom w:val="single" w:sz="4" w:space="0" w:color="auto"/>
              <w:right w:val="single" w:sz="4" w:space="0" w:color="auto"/>
            </w:tcBorders>
            <w:vAlign w:val="center"/>
          </w:tcPr>
          <w:p w:rsidR="000B59ED" w:rsidRPr="00C219BA" w:rsidRDefault="000B59ED" w:rsidP="00B11E1B">
            <w:pPr>
              <w:keepNext/>
              <w:widowControl w:val="0"/>
              <w:spacing w:before="60" w:after="60"/>
              <w:jc w:val="center"/>
              <w:rPr>
                <w:rFonts w:ascii="Tahoma" w:hAnsi="Tahoma" w:cs="Tahoma"/>
              </w:rPr>
            </w:pPr>
          </w:p>
        </w:tc>
      </w:tr>
      <w:tr w:rsidR="006D72CC" w:rsidRPr="00C219BA" w:rsidTr="0076694D">
        <w:trPr>
          <w:trHeight w:val="108"/>
        </w:trPr>
        <w:tc>
          <w:tcPr>
            <w:tcW w:w="567" w:type="dxa"/>
            <w:tcBorders>
              <w:top w:val="single" w:sz="4" w:space="0" w:color="auto"/>
              <w:left w:val="single" w:sz="4" w:space="0" w:color="auto"/>
              <w:bottom w:val="single" w:sz="4" w:space="0" w:color="auto"/>
              <w:right w:val="single" w:sz="4" w:space="0" w:color="auto"/>
            </w:tcBorders>
            <w:vAlign w:val="center"/>
          </w:tcPr>
          <w:p w:rsidR="006D72CC" w:rsidRPr="00E20454" w:rsidRDefault="006D72CC" w:rsidP="00B11E1B">
            <w:pPr>
              <w:keepNext/>
              <w:widowControl w:val="0"/>
              <w:contextualSpacing/>
              <w:jc w:val="center"/>
              <w:rPr>
                <w:rFonts w:ascii="Tahoma" w:hAnsi="Tahoma" w:cs="Tahoma"/>
                <w:bCs/>
              </w:rPr>
            </w:pPr>
          </w:p>
        </w:tc>
        <w:tc>
          <w:tcPr>
            <w:tcW w:w="7230" w:type="dxa"/>
            <w:tcBorders>
              <w:top w:val="single" w:sz="4" w:space="0" w:color="auto"/>
              <w:left w:val="single" w:sz="4" w:space="0" w:color="auto"/>
              <w:bottom w:val="single" w:sz="4" w:space="0" w:color="auto"/>
              <w:right w:val="single" w:sz="4" w:space="0" w:color="auto"/>
            </w:tcBorders>
            <w:vAlign w:val="center"/>
          </w:tcPr>
          <w:p w:rsidR="006D72CC" w:rsidRPr="003D426D" w:rsidRDefault="003D5AAD" w:rsidP="00B11E1B">
            <w:pPr>
              <w:keepNext/>
              <w:widowControl w:val="0"/>
              <w:jc w:val="both"/>
              <w:rPr>
                <w:rFonts w:ascii="Tahoma" w:hAnsi="Tahoma" w:cs="Tahoma"/>
                <w:bCs/>
              </w:rPr>
            </w:pPr>
            <w:r>
              <w:rPr>
                <w:rFonts w:ascii="Tahoma" w:hAnsi="Tahoma" w:cs="Tahoma"/>
                <w:bCs/>
              </w:rPr>
              <w:t>SKUPAJ CELOTNO NAROČILO:</w:t>
            </w:r>
          </w:p>
        </w:tc>
        <w:tc>
          <w:tcPr>
            <w:tcW w:w="1559" w:type="dxa"/>
            <w:tcBorders>
              <w:top w:val="single" w:sz="4" w:space="0" w:color="auto"/>
              <w:left w:val="single" w:sz="4" w:space="0" w:color="auto"/>
              <w:bottom w:val="single" w:sz="4" w:space="0" w:color="auto"/>
              <w:right w:val="single" w:sz="4" w:space="0" w:color="auto"/>
            </w:tcBorders>
            <w:vAlign w:val="center"/>
          </w:tcPr>
          <w:p w:rsidR="006D72CC" w:rsidRPr="00C219BA" w:rsidRDefault="006D72CC" w:rsidP="00B11E1B">
            <w:pPr>
              <w:keepNext/>
              <w:widowControl w:val="0"/>
              <w:spacing w:before="60" w:after="60"/>
              <w:jc w:val="center"/>
              <w:rPr>
                <w:rFonts w:ascii="Tahoma" w:hAnsi="Tahoma" w:cs="Tahoma"/>
              </w:rPr>
            </w:pPr>
          </w:p>
        </w:tc>
      </w:tr>
    </w:tbl>
    <w:p w:rsidR="0076694D" w:rsidRPr="00F11F54" w:rsidRDefault="0076694D" w:rsidP="00B11E1B">
      <w:pPr>
        <w:keepNext/>
        <w:widowControl w:val="0"/>
        <w:rPr>
          <w:rFonts w:ascii="Tahoma" w:hAnsi="Tahoma" w:cs="Tahoma"/>
          <w:highlight w:val="yellow"/>
        </w:rPr>
      </w:pPr>
    </w:p>
    <w:p w:rsidR="00355F1E" w:rsidRPr="000B59ED" w:rsidRDefault="000566F5" w:rsidP="00B11E1B">
      <w:pPr>
        <w:keepNext/>
        <w:widowControl w:val="0"/>
        <w:numPr>
          <w:ilvl w:val="0"/>
          <w:numId w:val="6"/>
        </w:numPr>
        <w:rPr>
          <w:rFonts w:ascii="Tahoma" w:hAnsi="Tahoma" w:cs="Tahoma"/>
          <w:bCs/>
          <w:iCs/>
        </w:rPr>
      </w:pPr>
      <w:r w:rsidRPr="00F331E4">
        <w:rPr>
          <w:rFonts w:ascii="Tahoma" w:hAnsi="Tahoma" w:cs="Tahoma"/>
        </w:rPr>
        <w:t xml:space="preserve">VELJAVNOST PONUDBE: </w:t>
      </w:r>
      <w:r w:rsidR="00DE7B2D">
        <w:rPr>
          <w:rFonts w:ascii="Tahoma" w:hAnsi="Tahoma" w:cs="Tahoma"/>
        </w:rPr>
        <w:t>31</w:t>
      </w:r>
      <w:r w:rsidR="001B5D9E">
        <w:rPr>
          <w:rFonts w:ascii="Tahoma" w:hAnsi="Tahoma" w:cs="Tahoma"/>
        </w:rPr>
        <w:t xml:space="preserve">. </w:t>
      </w:r>
      <w:r w:rsidR="00DE7B2D">
        <w:rPr>
          <w:rFonts w:ascii="Tahoma" w:hAnsi="Tahoma" w:cs="Tahoma"/>
        </w:rPr>
        <w:t>marec</w:t>
      </w:r>
      <w:r w:rsidR="001B5D9E">
        <w:rPr>
          <w:rFonts w:ascii="Tahoma" w:hAnsi="Tahoma" w:cs="Tahoma"/>
        </w:rPr>
        <w:t xml:space="preserve"> 2020</w:t>
      </w:r>
    </w:p>
    <w:p w:rsidR="000B59ED" w:rsidRDefault="000B59ED" w:rsidP="00B11E1B">
      <w:pPr>
        <w:keepNext/>
        <w:widowControl w:val="0"/>
        <w:rPr>
          <w:rFonts w:ascii="Tahoma" w:hAnsi="Tahoma" w:cs="Tahoma"/>
        </w:rPr>
      </w:pPr>
    </w:p>
    <w:p w:rsidR="0076694D" w:rsidRPr="00DF23E0" w:rsidRDefault="000B59ED" w:rsidP="00B11E1B">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B11E1B">
      <w:pPr>
        <w:pStyle w:val="Telobesedila-zamik"/>
        <w:keepNext/>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rsidR="000B59ED" w:rsidRPr="00DF23E0" w:rsidRDefault="000B59ED" w:rsidP="00B11E1B">
      <w:pPr>
        <w:pStyle w:val="Telobesedila-zamik"/>
        <w:keepNext/>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427B36" w:rsidRPr="0076694D" w:rsidRDefault="000B59ED" w:rsidP="00B11E1B">
      <w:pPr>
        <w:pStyle w:val="Telobesedila-zamik"/>
        <w:keepNext/>
        <w:widowControl w:val="0"/>
        <w:tabs>
          <w:tab w:val="left" w:pos="357"/>
        </w:tabs>
        <w:ind w:left="357"/>
        <w:jc w:val="right"/>
        <w:rPr>
          <w:rFonts w:ascii="Tahoma" w:hAnsi="Tahoma" w:cs="Tahoma"/>
          <w:sz w:val="20"/>
          <w:lang w:val="sl-SI"/>
        </w:rPr>
      </w:pPr>
      <w:r w:rsidRPr="0076694D">
        <w:rPr>
          <w:rFonts w:ascii="Tahoma" w:hAnsi="Tahoma" w:cs="Tahoma"/>
          <w:sz w:val="20"/>
          <w:lang w:val="sl-SI"/>
        </w:rPr>
        <w:t>(ime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B11E1B">
            <w:pPr>
              <w:keepNext/>
              <w:widowControl w:val="0"/>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DF2A09">
        <w:rPr>
          <w:rFonts w:ascii="Tahoma" w:hAnsi="Tahoma" w:cs="Tahoma"/>
          <w:b/>
        </w:rPr>
        <w:t>JPE-SIR-446/19</w:t>
      </w:r>
      <w:r w:rsidRPr="004D1204">
        <w:rPr>
          <w:rFonts w:ascii="Tahoma" w:hAnsi="Tahoma" w:cs="Tahoma"/>
          <w:b/>
        </w:rPr>
        <w:t xml:space="preserve"> </w:t>
      </w:r>
      <w:r w:rsidR="00721D0E" w:rsidRPr="00721D0E">
        <w:rPr>
          <w:rFonts w:ascii="Tahoma" w:hAnsi="Tahoma" w:cs="Tahoma"/>
          <w:b/>
        </w:rPr>
        <w:t xml:space="preserve">Izvedba </w:t>
      </w:r>
      <w:r w:rsidR="00DA2AF3">
        <w:rPr>
          <w:rFonts w:ascii="Tahoma" w:hAnsi="Tahoma" w:cs="Tahoma"/>
          <w:b/>
        </w:rPr>
        <w:t>strojno inštalacijskih</w:t>
      </w:r>
      <w:r w:rsidR="00721D0E" w:rsidRPr="00721D0E">
        <w:rPr>
          <w:rFonts w:ascii="Tahoma" w:hAnsi="Tahoma" w:cs="Tahoma"/>
          <w:b/>
        </w:rPr>
        <w:t xml:space="preserve"> del </w:t>
      </w:r>
      <w:r w:rsidR="00FB6E0F">
        <w:rPr>
          <w:rFonts w:ascii="Tahoma" w:hAnsi="Tahoma" w:cs="Tahoma"/>
          <w:b/>
        </w:rPr>
        <w:t xml:space="preserve">po </w:t>
      </w:r>
      <w:r w:rsidR="007F6739">
        <w:rPr>
          <w:rFonts w:ascii="Tahoma" w:hAnsi="Tahoma" w:cs="Tahoma"/>
          <w:b/>
        </w:rPr>
        <w:t>treh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B11E1B">
      <w:pPr>
        <w:keepNext/>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nismo uvrščeni v evidenco poslovnih subjektov katerim je prepovedano poslovanje z naročnikom na </w:t>
      </w:r>
      <w:r w:rsidRPr="004D1204">
        <w:rPr>
          <w:rFonts w:ascii="Tahoma" w:eastAsia="Calibri" w:hAnsi="Tahoma" w:cs="Tahoma"/>
          <w:lang w:eastAsia="en-US"/>
        </w:rPr>
        <w:lastRenderedPageBreak/>
        <w:t>podlagi 35. člena Zakona o integriteti in preprečevanju korupcije (Uradni list RS, št. 69/11 ZIntPK-UPB2);</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DF2A09">
        <w:rPr>
          <w:rFonts w:ascii="Tahoma" w:hAnsi="Tahoma" w:cs="Tahoma"/>
        </w:rPr>
        <w:t>JPE-SIR-446/19</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DF2A09">
        <w:rPr>
          <w:rFonts w:ascii="Tahoma" w:hAnsi="Tahoma" w:cs="Tahoma"/>
        </w:rPr>
        <w:t>JPE-SIR-446/19</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B11E1B">
            <w:pPr>
              <w:keepNext/>
              <w:widowControl w:val="0"/>
              <w:jc w:val="both"/>
              <w:rPr>
                <w:rFonts w:ascii="Tahoma" w:hAnsi="Tahoma" w:cs="Tahoma"/>
                <w:b/>
                <w:i/>
                <w:strike/>
              </w:rPr>
            </w:pP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 xml:space="preserve">V zvezi z oddajo javnega naročila št. </w:t>
      </w:r>
      <w:r w:rsidR="00DF2A09">
        <w:rPr>
          <w:rFonts w:ascii="Tahoma" w:hAnsi="Tahoma" w:cs="Tahoma"/>
          <w:b/>
        </w:rPr>
        <w:t>JPE-SIR-446/19</w:t>
      </w:r>
      <w:r w:rsidR="00F47E72" w:rsidRPr="006007C8">
        <w:rPr>
          <w:rFonts w:ascii="Tahoma" w:hAnsi="Tahoma" w:cs="Tahoma"/>
          <w:b/>
        </w:rPr>
        <w:t xml:space="preserve"> </w:t>
      </w:r>
      <w:r w:rsidR="00721D0E" w:rsidRPr="00721D0E">
        <w:rPr>
          <w:rFonts w:ascii="Tahoma" w:hAnsi="Tahoma" w:cs="Tahoma"/>
          <w:b/>
        </w:rPr>
        <w:t xml:space="preserve">Izvedba </w:t>
      </w:r>
      <w:r w:rsidR="00DA2AF3">
        <w:rPr>
          <w:rFonts w:ascii="Tahoma" w:hAnsi="Tahoma" w:cs="Tahoma"/>
          <w:b/>
        </w:rPr>
        <w:t>strojno inštalacijskih</w:t>
      </w:r>
      <w:r w:rsidR="00721D0E" w:rsidRPr="00721D0E">
        <w:rPr>
          <w:rFonts w:ascii="Tahoma" w:hAnsi="Tahoma" w:cs="Tahoma"/>
          <w:b/>
        </w:rPr>
        <w:t xml:space="preserve"> del </w:t>
      </w:r>
      <w:r w:rsidR="00274502">
        <w:rPr>
          <w:rFonts w:ascii="Tahoma" w:hAnsi="Tahoma" w:cs="Tahoma"/>
          <w:b/>
        </w:rPr>
        <w:t xml:space="preserve">po </w:t>
      </w:r>
      <w:r w:rsidR="007F6739">
        <w:rPr>
          <w:rFonts w:ascii="Tahoma" w:hAnsi="Tahoma" w:cs="Tahoma"/>
          <w:b/>
        </w:rPr>
        <w:t>treh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AF36C7">
        <w:trPr>
          <w:trHeight w:val="105"/>
        </w:trPr>
        <w:tc>
          <w:tcPr>
            <w:tcW w:w="543" w:type="dxa"/>
            <w:tcBorders>
              <w:top w:val="single" w:sz="4" w:space="0" w:color="auto"/>
              <w:bottom w:val="single" w:sz="4" w:space="0" w:color="auto"/>
              <w:right w:val="nil"/>
            </w:tcBorders>
            <w:shd w:val="clear" w:color="auto" w:fill="auto"/>
          </w:tcPr>
          <w:p w:rsidR="00866D91" w:rsidRPr="00FD5FCE" w:rsidRDefault="00866D91" w:rsidP="00B11E1B">
            <w:pPr>
              <w:keepNext/>
              <w:widowControl w:val="0"/>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FD5FCE" w:rsidRDefault="00866D91" w:rsidP="00B11E1B">
            <w:pPr>
              <w:keepNext/>
              <w:widowControl w:val="0"/>
              <w:rPr>
                <w:rFonts w:ascii="Tahoma" w:hAnsi="Tahoma" w:cs="Tahoma"/>
              </w:rPr>
            </w:pPr>
            <w:r w:rsidRPr="003434E8">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755342"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755342" w:rsidRDefault="00866D91" w:rsidP="00B11E1B">
            <w:pPr>
              <w:keepNext/>
              <w:widowControl w:val="0"/>
              <w:rPr>
                <w:rFonts w:ascii="Tahoma" w:hAnsi="Tahoma" w:cs="Tahoma"/>
                <w:i/>
              </w:rPr>
            </w:pPr>
          </w:p>
        </w:tc>
      </w:tr>
    </w:tbl>
    <w:p w:rsidR="00866D91" w:rsidRDefault="00866D91" w:rsidP="00B11E1B">
      <w:pPr>
        <w:keepNext/>
        <w:widowControl w:val="0"/>
        <w:tabs>
          <w:tab w:val="num" w:pos="567"/>
          <w:tab w:val="left" w:pos="7938"/>
        </w:tabs>
        <w:outlineLvl w:val="0"/>
        <w:rPr>
          <w:rFonts w:ascii="Tahoma" w:hAnsi="Tahoma" w:cs="Tahoma"/>
          <w:sz w:val="22"/>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JPE-SIR-446/19</w:t>
      </w:r>
      <w:r w:rsidRPr="00421701">
        <w:rPr>
          <w:rFonts w:ascii="Tahoma" w:hAnsi="Tahoma" w:cs="Tahoma"/>
        </w:rPr>
        <w:t xml:space="preserve"> </w:t>
      </w:r>
      <w:r w:rsidRPr="00ED6693">
        <w:rPr>
          <w:rFonts w:ascii="Tahoma" w:hAnsi="Tahoma" w:cs="Tahoma"/>
          <w:b/>
        </w:rPr>
        <w:t xml:space="preserve">Izvedba </w:t>
      </w:r>
      <w:r w:rsidR="00DA2AF3">
        <w:rPr>
          <w:rFonts w:ascii="Tahoma" w:hAnsi="Tahoma" w:cs="Tahoma"/>
          <w:b/>
        </w:rPr>
        <w:t>strojno inštalacijskih</w:t>
      </w:r>
      <w:r w:rsidRPr="00ED6693">
        <w:rPr>
          <w:rFonts w:ascii="Tahoma" w:hAnsi="Tahoma" w:cs="Tahoma"/>
          <w:b/>
        </w:rPr>
        <w:t xml:space="preserve"> del po </w:t>
      </w:r>
      <w:r w:rsidR="007F6739">
        <w:rPr>
          <w:rFonts w:ascii="Tahoma" w:hAnsi="Tahoma" w:cs="Tahoma"/>
          <w:b/>
        </w:rPr>
        <w:t>treh</w:t>
      </w:r>
      <w:r w:rsidRPr="00ED6693">
        <w:rPr>
          <w:rFonts w:ascii="Tahoma" w:hAnsi="Tahoma" w:cs="Tahoma"/>
          <w:b/>
        </w:rPr>
        <w:t xml:space="preserve"> sklopih</w:t>
      </w:r>
    </w:p>
    <w:p w:rsidR="00FD5FCE" w:rsidRPr="00DF23E0" w:rsidRDefault="00FD5FCE" w:rsidP="00B11E1B">
      <w:pPr>
        <w:pStyle w:val="Telobesedila-zamik"/>
        <w:keepNext/>
        <w:widowControl w:val="0"/>
        <w:tabs>
          <w:tab w:val="left" w:pos="357"/>
        </w:tabs>
        <w:ind w:left="0"/>
        <w:rPr>
          <w:rFonts w:ascii="Tahoma" w:hAnsi="Tahoma" w:cs="Tahoma"/>
          <w:sz w:val="20"/>
          <w:lang w:val="sl-SI"/>
        </w:rPr>
      </w:pPr>
    </w:p>
    <w:p w:rsidR="00FD5FCE" w:rsidRPr="00861F06" w:rsidRDefault="00FD5FCE" w:rsidP="00B11E1B">
      <w:pPr>
        <w:keepNext/>
        <w:widowControl w:val="0"/>
        <w:jc w:val="both"/>
        <w:outlineLvl w:val="0"/>
        <w:rPr>
          <w:rFonts w:ascii="Tahoma" w:hAnsi="Tahoma" w:cs="Tahoma"/>
        </w:rPr>
      </w:pPr>
      <w:r w:rsidRPr="00ED6693">
        <w:rPr>
          <w:rFonts w:ascii="Tahoma" w:hAnsi="Tahoma" w:cs="Tahoma"/>
        </w:rPr>
        <w:t xml:space="preserve">Izjavljamo, da imamo v letih od 2013 do oddaje </w:t>
      </w:r>
      <w:r>
        <w:rPr>
          <w:rFonts w:ascii="Tahoma" w:hAnsi="Tahoma" w:cs="Tahoma"/>
        </w:rPr>
        <w:t>ponudbe</w:t>
      </w:r>
      <w:r w:rsidRPr="00ED6693">
        <w:rPr>
          <w:rFonts w:ascii="Tahoma" w:hAnsi="Tahoma" w:cs="Tahoma"/>
        </w:rPr>
        <w:t xml:space="preserve"> naslednje reference iz naslova </w:t>
      </w:r>
      <w:r w:rsidR="00DA2AF3">
        <w:rPr>
          <w:rFonts w:ascii="Tahoma" w:hAnsi="Tahoma" w:cs="Tahoma"/>
        </w:rPr>
        <w:t>strojno inštalacijskih</w:t>
      </w:r>
      <w:r w:rsidRPr="00ED6693">
        <w:rPr>
          <w:rFonts w:ascii="Tahoma" w:hAnsi="Tahoma" w:cs="Tahoma"/>
        </w:rPr>
        <w:t xml:space="preserve"> del (kot je to navedeno v pogoju 3.2.3.1 REFERENCE):</w:t>
      </w:r>
    </w:p>
    <w:p w:rsidR="00866D91" w:rsidRPr="004D0E8D" w:rsidRDefault="00866D91" w:rsidP="00B11E1B">
      <w:pPr>
        <w:keepNext/>
        <w:widowControl w:val="0"/>
        <w:jc w:val="both"/>
        <w:outlineLvl w:val="0"/>
        <w:rPr>
          <w:rFonts w:ascii="Tahoma" w:hAnsi="Tahoma" w:cs="Tahoma"/>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4252"/>
        <w:gridCol w:w="851"/>
        <w:gridCol w:w="992"/>
        <w:gridCol w:w="709"/>
      </w:tblGrid>
      <w:tr w:rsidR="006E1F1E" w:rsidRPr="00866D91" w:rsidTr="00FD5FCE">
        <w:tc>
          <w:tcPr>
            <w:tcW w:w="2552" w:type="dxa"/>
          </w:tcPr>
          <w:p w:rsidR="00866D91" w:rsidRPr="00502E21" w:rsidRDefault="00866D91" w:rsidP="00B11E1B">
            <w:pPr>
              <w:keepNext/>
              <w:widowControl w:val="0"/>
              <w:jc w:val="center"/>
              <w:outlineLvl w:val="0"/>
              <w:rPr>
                <w:rFonts w:ascii="Tahoma" w:hAnsi="Tahoma" w:cs="Tahoma"/>
              </w:rPr>
            </w:pPr>
            <w:r w:rsidRPr="00502E21">
              <w:rPr>
                <w:rFonts w:ascii="Tahoma" w:hAnsi="Tahoma" w:cs="Tahoma"/>
              </w:rPr>
              <w:t xml:space="preserve">Investitor referenčnega objekta </w:t>
            </w:r>
          </w:p>
        </w:tc>
        <w:tc>
          <w:tcPr>
            <w:tcW w:w="4252" w:type="dxa"/>
          </w:tcPr>
          <w:p w:rsidR="00866D91" w:rsidRPr="00502E21" w:rsidRDefault="00866D91" w:rsidP="00B11E1B">
            <w:pPr>
              <w:keepNext/>
              <w:widowControl w:val="0"/>
              <w:jc w:val="center"/>
              <w:outlineLvl w:val="0"/>
              <w:rPr>
                <w:rFonts w:ascii="Tahoma" w:hAnsi="Tahoma" w:cs="Tahoma"/>
              </w:rPr>
            </w:pPr>
            <w:r w:rsidRPr="00502E21">
              <w:rPr>
                <w:rFonts w:ascii="Tahoma" w:hAnsi="Tahoma" w:cs="Tahoma"/>
              </w:rPr>
              <w:t>Navedba referenčnih del</w:t>
            </w:r>
          </w:p>
        </w:tc>
        <w:tc>
          <w:tcPr>
            <w:tcW w:w="851" w:type="dxa"/>
          </w:tcPr>
          <w:p w:rsidR="00866D91" w:rsidRPr="00DF23E0" w:rsidRDefault="00AF36C7" w:rsidP="00B11E1B">
            <w:pPr>
              <w:keepNext/>
              <w:widowControl w:val="0"/>
              <w:jc w:val="center"/>
              <w:outlineLvl w:val="0"/>
              <w:rPr>
                <w:rFonts w:ascii="Tahoma" w:hAnsi="Tahoma" w:cs="Tahoma"/>
                <w:sz w:val="14"/>
                <w:szCs w:val="14"/>
              </w:rPr>
            </w:pPr>
            <w:r>
              <w:rPr>
                <w:rFonts w:ascii="Tahoma" w:hAnsi="Tahoma" w:cs="Tahoma"/>
                <w:sz w:val="14"/>
                <w:szCs w:val="14"/>
              </w:rPr>
              <w:t xml:space="preserve">Material </w:t>
            </w:r>
            <w:r w:rsidR="003D5AAD">
              <w:rPr>
                <w:rFonts w:ascii="Tahoma" w:hAnsi="Tahoma" w:cs="Tahoma"/>
                <w:sz w:val="14"/>
                <w:szCs w:val="14"/>
              </w:rPr>
              <w:t>in dimenzija</w:t>
            </w:r>
            <w:r>
              <w:rPr>
                <w:rFonts w:ascii="Tahoma" w:hAnsi="Tahoma" w:cs="Tahoma"/>
                <w:sz w:val="14"/>
                <w:szCs w:val="14"/>
              </w:rPr>
              <w:t xml:space="preserve"> cevovoda</w:t>
            </w:r>
          </w:p>
        </w:tc>
        <w:tc>
          <w:tcPr>
            <w:tcW w:w="992" w:type="dxa"/>
          </w:tcPr>
          <w:p w:rsidR="00866D91" w:rsidRPr="00DF23E0" w:rsidRDefault="00866D91" w:rsidP="00B11E1B">
            <w:pPr>
              <w:keepNext/>
              <w:widowControl w:val="0"/>
              <w:jc w:val="center"/>
              <w:outlineLvl w:val="0"/>
              <w:rPr>
                <w:rFonts w:ascii="Tahoma" w:hAnsi="Tahoma" w:cs="Tahoma"/>
                <w:sz w:val="14"/>
                <w:szCs w:val="14"/>
              </w:rPr>
            </w:pPr>
            <w:r w:rsidRPr="00DF23E0">
              <w:rPr>
                <w:rFonts w:ascii="Tahoma" w:hAnsi="Tahoma" w:cs="Tahoma"/>
                <w:sz w:val="14"/>
                <w:szCs w:val="14"/>
              </w:rPr>
              <w:t>Dolžina cevovoda v metrih</w:t>
            </w:r>
          </w:p>
        </w:tc>
        <w:tc>
          <w:tcPr>
            <w:tcW w:w="709" w:type="dxa"/>
          </w:tcPr>
          <w:p w:rsidR="00866D91" w:rsidRPr="00DF23E0" w:rsidRDefault="00866D91" w:rsidP="00B11E1B">
            <w:pPr>
              <w:keepNext/>
              <w:widowControl w:val="0"/>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r w:rsidR="00FD5FCE" w:rsidRPr="004D0E8D" w:rsidTr="003E2F29">
        <w:trPr>
          <w:trHeight w:val="907"/>
        </w:trPr>
        <w:tc>
          <w:tcPr>
            <w:tcW w:w="2552" w:type="dxa"/>
          </w:tcPr>
          <w:p w:rsidR="00FD5FCE" w:rsidRPr="004D0E8D" w:rsidRDefault="00FD5FCE" w:rsidP="00B11E1B">
            <w:pPr>
              <w:keepNext/>
              <w:widowControl w:val="0"/>
              <w:spacing w:before="240" w:after="240"/>
              <w:outlineLvl w:val="0"/>
              <w:rPr>
                <w:rFonts w:ascii="Tahoma" w:hAnsi="Tahoma" w:cs="Tahoma"/>
                <w:b/>
                <w:sz w:val="22"/>
              </w:rPr>
            </w:pPr>
          </w:p>
        </w:tc>
        <w:tc>
          <w:tcPr>
            <w:tcW w:w="4252" w:type="dxa"/>
          </w:tcPr>
          <w:p w:rsidR="00FD5FCE" w:rsidRPr="004D0E8D" w:rsidRDefault="00FD5FCE" w:rsidP="00B11E1B">
            <w:pPr>
              <w:keepNext/>
              <w:widowControl w:val="0"/>
              <w:spacing w:before="240" w:after="240"/>
              <w:outlineLvl w:val="0"/>
              <w:rPr>
                <w:rFonts w:ascii="Tahoma" w:hAnsi="Tahoma" w:cs="Tahoma"/>
                <w:b/>
                <w:sz w:val="22"/>
              </w:rPr>
            </w:pPr>
          </w:p>
        </w:tc>
        <w:tc>
          <w:tcPr>
            <w:tcW w:w="851" w:type="dxa"/>
          </w:tcPr>
          <w:p w:rsidR="00FD5FCE" w:rsidRPr="004D0E8D" w:rsidRDefault="00FD5FCE" w:rsidP="00B11E1B">
            <w:pPr>
              <w:keepNext/>
              <w:widowControl w:val="0"/>
              <w:spacing w:before="240" w:after="240"/>
              <w:outlineLvl w:val="0"/>
              <w:rPr>
                <w:rFonts w:ascii="Tahoma" w:hAnsi="Tahoma" w:cs="Tahoma"/>
                <w:b/>
                <w:sz w:val="22"/>
              </w:rPr>
            </w:pPr>
          </w:p>
        </w:tc>
        <w:tc>
          <w:tcPr>
            <w:tcW w:w="992" w:type="dxa"/>
          </w:tcPr>
          <w:p w:rsidR="00FD5FCE" w:rsidRPr="004D0E8D" w:rsidRDefault="00FD5FCE" w:rsidP="00B11E1B">
            <w:pPr>
              <w:keepNext/>
              <w:widowControl w:val="0"/>
              <w:spacing w:before="240" w:after="240"/>
              <w:outlineLvl w:val="0"/>
              <w:rPr>
                <w:rFonts w:ascii="Tahoma" w:hAnsi="Tahoma" w:cs="Tahoma"/>
                <w:b/>
                <w:sz w:val="22"/>
              </w:rPr>
            </w:pPr>
          </w:p>
        </w:tc>
        <w:tc>
          <w:tcPr>
            <w:tcW w:w="709" w:type="dxa"/>
          </w:tcPr>
          <w:p w:rsidR="00FD5FCE" w:rsidRPr="004D0E8D" w:rsidRDefault="00FD5FCE" w:rsidP="00B11E1B">
            <w:pPr>
              <w:keepNext/>
              <w:widowControl w:val="0"/>
              <w:spacing w:before="240" w:after="240"/>
              <w:outlineLvl w:val="0"/>
              <w:rPr>
                <w:rFonts w:ascii="Tahoma" w:hAnsi="Tahoma" w:cs="Tahoma"/>
                <w:b/>
                <w:sz w:val="22"/>
              </w:rPr>
            </w:pPr>
          </w:p>
        </w:tc>
      </w:tr>
      <w:tr w:rsidR="00FD5FCE" w:rsidRPr="004D0E8D" w:rsidTr="003E2F29">
        <w:trPr>
          <w:trHeight w:val="907"/>
        </w:trPr>
        <w:tc>
          <w:tcPr>
            <w:tcW w:w="2552" w:type="dxa"/>
          </w:tcPr>
          <w:p w:rsidR="00FD5FCE" w:rsidRPr="004D0E8D" w:rsidRDefault="00FD5FCE" w:rsidP="00B11E1B">
            <w:pPr>
              <w:keepNext/>
              <w:widowControl w:val="0"/>
              <w:spacing w:before="240" w:after="240"/>
              <w:outlineLvl w:val="0"/>
              <w:rPr>
                <w:rFonts w:ascii="Tahoma" w:hAnsi="Tahoma" w:cs="Tahoma"/>
                <w:b/>
                <w:sz w:val="22"/>
              </w:rPr>
            </w:pPr>
          </w:p>
        </w:tc>
        <w:tc>
          <w:tcPr>
            <w:tcW w:w="4252" w:type="dxa"/>
          </w:tcPr>
          <w:p w:rsidR="00FD5FCE" w:rsidRPr="004D0E8D" w:rsidRDefault="00FD5FCE" w:rsidP="00B11E1B">
            <w:pPr>
              <w:keepNext/>
              <w:widowControl w:val="0"/>
              <w:spacing w:before="240" w:after="240"/>
              <w:outlineLvl w:val="0"/>
              <w:rPr>
                <w:rFonts w:ascii="Tahoma" w:hAnsi="Tahoma" w:cs="Tahoma"/>
                <w:b/>
                <w:sz w:val="22"/>
              </w:rPr>
            </w:pPr>
          </w:p>
        </w:tc>
        <w:tc>
          <w:tcPr>
            <w:tcW w:w="851" w:type="dxa"/>
          </w:tcPr>
          <w:p w:rsidR="00FD5FCE" w:rsidRPr="004D0E8D" w:rsidRDefault="00FD5FCE" w:rsidP="00B11E1B">
            <w:pPr>
              <w:keepNext/>
              <w:widowControl w:val="0"/>
              <w:spacing w:before="240" w:after="240"/>
              <w:outlineLvl w:val="0"/>
              <w:rPr>
                <w:rFonts w:ascii="Tahoma" w:hAnsi="Tahoma" w:cs="Tahoma"/>
                <w:b/>
                <w:sz w:val="22"/>
              </w:rPr>
            </w:pPr>
          </w:p>
        </w:tc>
        <w:tc>
          <w:tcPr>
            <w:tcW w:w="992" w:type="dxa"/>
          </w:tcPr>
          <w:p w:rsidR="00FD5FCE" w:rsidRPr="004D0E8D" w:rsidRDefault="00FD5FCE" w:rsidP="00B11E1B">
            <w:pPr>
              <w:keepNext/>
              <w:widowControl w:val="0"/>
              <w:spacing w:before="240" w:after="240"/>
              <w:outlineLvl w:val="0"/>
              <w:rPr>
                <w:rFonts w:ascii="Tahoma" w:hAnsi="Tahoma" w:cs="Tahoma"/>
                <w:b/>
                <w:sz w:val="22"/>
              </w:rPr>
            </w:pPr>
          </w:p>
        </w:tc>
        <w:tc>
          <w:tcPr>
            <w:tcW w:w="709" w:type="dxa"/>
          </w:tcPr>
          <w:p w:rsidR="00FD5FCE" w:rsidRPr="004D0E8D" w:rsidRDefault="00FD5FCE" w:rsidP="00B11E1B">
            <w:pPr>
              <w:keepNext/>
              <w:widowControl w:val="0"/>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B11E1B">
            <w:pPr>
              <w:keepNext/>
              <w:widowControl w:val="0"/>
              <w:spacing w:before="240" w:after="240"/>
              <w:outlineLvl w:val="0"/>
              <w:rPr>
                <w:rFonts w:ascii="Tahoma" w:hAnsi="Tahoma" w:cs="Tahoma"/>
                <w:b/>
                <w:sz w:val="22"/>
              </w:rPr>
            </w:pPr>
          </w:p>
        </w:tc>
        <w:tc>
          <w:tcPr>
            <w:tcW w:w="4252" w:type="dxa"/>
          </w:tcPr>
          <w:p w:rsidR="00866D91" w:rsidRPr="004D0E8D" w:rsidRDefault="00866D91" w:rsidP="00B11E1B">
            <w:pPr>
              <w:keepNext/>
              <w:widowControl w:val="0"/>
              <w:spacing w:before="240" w:after="240"/>
              <w:outlineLvl w:val="0"/>
              <w:rPr>
                <w:rFonts w:ascii="Tahoma" w:hAnsi="Tahoma" w:cs="Tahoma"/>
                <w:b/>
                <w:sz w:val="22"/>
              </w:rPr>
            </w:pPr>
          </w:p>
        </w:tc>
        <w:tc>
          <w:tcPr>
            <w:tcW w:w="851" w:type="dxa"/>
          </w:tcPr>
          <w:p w:rsidR="00866D91" w:rsidRPr="004D0E8D" w:rsidRDefault="00866D91" w:rsidP="00B11E1B">
            <w:pPr>
              <w:keepNext/>
              <w:widowControl w:val="0"/>
              <w:spacing w:before="240" w:after="240"/>
              <w:outlineLvl w:val="0"/>
              <w:rPr>
                <w:rFonts w:ascii="Tahoma" w:hAnsi="Tahoma" w:cs="Tahoma"/>
                <w:b/>
                <w:sz w:val="22"/>
              </w:rPr>
            </w:pPr>
          </w:p>
        </w:tc>
        <w:tc>
          <w:tcPr>
            <w:tcW w:w="992" w:type="dxa"/>
          </w:tcPr>
          <w:p w:rsidR="00866D91" w:rsidRPr="004D0E8D" w:rsidRDefault="00866D91" w:rsidP="00B11E1B">
            <w:pPr>
              <w:keepNext/>
              <w:widowControl w:val="0"/>
              <w:spacing w:before="240" w:after="240"/>
              <w:outlineLvl w:val="0"/>
              <w:rPr>
                <w:rFonts w:ascii="Tahoma" w:hAnsi="Tahoma" w:cs="Tahoma"/>
                <w:b/>
                <w:sz w:val="22"/>
              </w:rPr>
            </w:pPr>
          </w:p>
        </w:tc>
        <w:tc>
          <w:tcPr>
            <w:tcW w:w="709" w:type="dxa"/>
          </w:tcPr>
          <w:p w:rsidR="00866D91" w:rsidRPr="004D0E8D" w:rsidRDefault="00866D91" w:rsidP="00B11E1B">
            <w:pPr>
              <w:keepNext/>
              <w:widowControl w:val="0"/>
              <w:spacing w:before="240" w:after="240"/>
              <w:outlineLvl w:val="0"/>
              <w:rPr>
                <w:rFonts w:ascii="Tahoma" w:hAnsi="Tahoma" w:cs="Tahoma"/>
                <w:b/>
                <w:sz w:val="22"/>
              </w:rPr>
            </w:pPr>
          </w:p>
        </w:tc>
      </w:tr>
    </w:tbl>
    <w:p w:rsidR="00866D91" w:rsidRPr="00DF23E0" w:rsidRDefault="00866D91" w:rsidP="00B11E1B">
      <w:pPr>
        <w:keepNext/>
        <w:widowControl w:val="0"/>
        <w:outlineLvl w:val="0"/>
        <w:rPr>
          <w:rFonts w:ascii="Tahoma" w:hAnsi="Tahoma" w:cs="Tahoma"/>
          <w:b/>
        </w:rPr>
      </w:pPr>
    </w:p>
    <w:p w:rsidR="00866D91" w:rsidRPr="00DF23E0" w:rsidRDefault="00866D91" w:rsidP="00B11E1B">
      <w:pPr>
        <w:keepNext/>
        <w:widowControl w:val="0"/>
        <w:outlineLvl w:val="0"/>
        <w:rPr>
          <w:rFonts w:ascii="Tahoma" w:hAnsi="Tahoma" w:cs="Tahoma"/>
          <w:b/>
        </w:rPr>
      </w:pPr>
    </w:p>
    <w:p w:rsidR="00866D91" w:rsidRPr="00DF23E0" w:rsidRDefault="00866D91" w:rsidP="00B11E1B">
      <w:pPr>
        <w:pStyle w:val="Telobesedila-zamik"/>
        <w:keepNext/>
        <w:widowControl w:val="0"/>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B11E1B">
      <w:pPr>
        <w:pStyle w:val="Telobesedila-zamik"/>
        <w:keepNext/>
        <w:widowControl w:val="0"/>
        <w:tabs>
          <w:tab w:val="left" w:pos="357"/>
        </w:tabs>
        <w:ind w:left="357"/>
        <w:rPr>
          <w:rFonts w:ascii="Tahoma" w:hAnsi="Tahoma" w:cs="Tahoma"/>
          <w:sz w:val="20"/>
          <w:lang w:val="sl-SI"/>
        </w:rPr>
      </w:pPr>
    </w:p>
    <w:p w:rsidR="00866D91" w:rsidRPr="00DF23E0" w:rsidRDefault="00866D91" w:rsidP="00B11E1B">
      <w:pPr>
        <w:pStyle w:val="Telobesedila-zamik"/>
        <w:keepNext/>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B11E1B">
      <w:pPr>
        <w:pStyle w:val="Telobesedila-zamik"/>
        <w:keepNext/>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B11E1B">
      <w:pPr>
        <w:pStyle w:val="Telobesedila-zamik"/>
        <w:keepNext/>
        <w:widowControl w:val="0"/>
        <w:tabs>
          <w:tab w:val="left" w:pos="357"/>
        </w:tabs>
        <w:ind w:left="357"/>
        <w:rPr>
          <w:rFonts w:ascii="Tahoma" w:hAnsi="Tahoma" w:cs="Tahoma"/>
          <w:sz w:val="20"/>
          <w:lang w:val="sl-SI"/>
        </w:rPr>
      </w:pPr>
    </w:p>
    <w:p w:rsidR="00866D91" w:rsidRPr="00DF23E0" w:rsidRDefault="00866D91" w:rsidP="00B11E1B">
      <w:pPr>
        <w:pStyle w:val="Telobesedila-zamik"/>
        <w:keepNext/>
        <w:widowControl w:val="0"/>
        <w:tabs>
          <w:tab w:val="left" w:pos="357"/>
        </w:tabs>
        <w:ind w:left="357"/>
        <w:rPr>
          <w:rFonts w:ascii="Tahoma" w:hAnsi="Tahoma" w:cs="Tahoma"/>
          <w:sz w:val="20"/>
          <w:lang w:val="sl-SI"/>
        </w:rPr>
      </w:pPr>
    </w:p>
    <w:p w:rsidR="0064602E" w:rsidRPr="00DF23E0" w:rsidRDefault="0064602E" w:rsidP="00B11E1B">
      <w:pPr>
        <w:pStyle w:val="Telobesedila-zamik"/>
        <w:keepNext/>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434E8">
        <w:rPr>
          <w:rFonts w:ascii="Tahoma" w:hAnsi="Tahoma" w:cs="Tahoma"/>
          <w:sz w:val="20"/>
          <w:lang w:val="sl-SI"/>
        </w:rPr>
        <w:t>_________</w:t>
      </w:r>
      <w:r w:rsidRPr="00DF23E0">
        <w:rPr>
          <w:rFonts w:ascii="Tahoma" w:hAnsi="Tahoma" w:cs="Tahoma"/>
          <w:sz w:val="20"/>
          <w:lang w:val="sl-SI"/>
        </w:rPr>
        <w:t>________________________</w:t>
      </w:r>
    </w:p>
    <w:p w:rsidR="00866D91" w:rsidRPr="00DF23E0" w:rsidRDefault="00866D91" w:rsidP="00B11E1B">
      <w:pPr>
        <w:pStyle w:val="Telobesedila-zamik"/>
        <w:keepNext/>
        <w:widowControl w:val="0"/>
        <w:tabs>
          <w:tab w:val="left" w:pos="357"/>
        </w:tabs>
        <w:ind w:left="357"/>
        <w:jc w:val="right"/>
        <w:rPr>
          <w:rFonts w:ascii="Tahoma" w:hAnsi="Tahoma" w:cs="Tahoma"/>
          <w:sz w:val="20"/>
          <w:lang w:val="sl-SI"/>
        </w:rPr>
      </w:pPr>
      <w:r w:rsidRPr="00DF23E0">
        <w:rPr>
          <w:rFonts w:ascii="Tahoma" w:hAnsi="Tahoma" w:cs="Tahoma"/>
          <w:sz w:val="20"/>
          <w:lang w:val="sl-SI"/>
        </w:rPr>
        <w:br/>
      </w:r>
      <w:r w:rsidRPr="00DF23E0">
        <w:rPr>
          <w:rFonts w:ascii="Tahoma" w:hAnsi="Tahoma" w:cs="Tahoma"/>
          <w:sz w:val="20"/>
          <w:lang w:val="sl-SI"/>
        </w:rPr>
        <w:lastRenderedPageBreak/>
        <w:t>(ime in priimek ter podpis odgovorne osebe)</w:t>
      </w:r>
    </w:p>
    <w:p w:rsidR="00FD5FCE" w:rsidRPr="003507B6" w:rsidRDefault="00FD5FCE" w:rsidP="00B11E1B">
      <w:pPr>
        <w:keepNext/>
        <w:widowControl w:val="0"/>
        <w:rPr>
          <w:rFonts w:ascii="Tahoma" w:hAnsi="Tahoma" w:cs="Tahoma"/>
          <w:sz w:val="16"/>
          <w:szCs w:val="16"/>
        </w:rPr>
      </w:pPr>
      <w:r w:rsidRPr="003507B6">
        <w:rPr>
          <w:rFonts w:ascii="Tahoma" w:hAnsi="Tahoma" w:cs="Tahoma"/>
          <w:sz w:val="16"/>
          <w:szCs w:val="16"/>
        </w:rPr>
        <w:t>Opomba: Obrazec se po potrebi kopira!</w:t>
      </w:r>
    </w:p>
    <w:p w:rsidR="00866D91" w:rsidRPr="003434E8"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3434E8" w:rsidTr="00C841C8">
        <w:trPr>
          <w:trHeight w:val="105"/>
        </w:trPr>
        <w:tc>
          <w:tcPr>
            <w:tcW w:w="543" w:type="dxa"/>
            <w:tcBorders>
              <w:top w:val="single" w:sz="4" w:space="0" w:color="auto"/>
              <w:bottom w:val="single" w:sz="4" w:space="0" w:color="auto"/>
              <w:right w:val="nil"/>
            </w:tcBorders>
          </w:tcPr>
          <w:p w:rsidR="006E39D2" w:rsidRPr="003434E8" w:rsidRDefault="006E39D2" w:rsidP="00B11E1B">
            <w:pPr>
              <w:keepNext/>
              <w:widowControl w:val="0"/>
              <w:jc w:val="right"/>
              <w:rPr>
                <w:rFonts w:ascii="Tahoma" w:hAnsi="Tahoma" w:cs="Tahoma"/>
              </w:rPr>
            </w:pPr>
            <w:r w:rsidRPr="003434E8">
              <w:rPr>
                <w:rFonts w:ascii="Tahoma" w:hAnsi="Tahoma" w:cs="Tahoma"/>
              </w:rPr>
              <w:t xml:space="preserve">      </w:t>
            </w:r>
          </w:p>
        </w:tc>
        <w:tc>
          <w:tcPr>
            <w:tcW w:w="5304" w:type="dxa"/>
            <w:tcBorders>
              <w:top w:val="single" w:sz="4" w:space="0" w:color="auto"/>
              <w:left w:val="nil"/>
              <w:bottom w:val="single" w:sz="4" w:space="0" w:color="auto"/>
            </w:tcBorders>
          </w:tcPr>
          <w:p w:rsidR="006E39D2" w:rsidRPr="003434E8" w:rsidRDefault="00442CEE" w:rsidP="00B11E1B">
            <w:pPr>
              <w:keepNext/>
              <w:widowControl w:val="0"/>
              <w:rPr>
                <w:rFonts w:ascii="Tahoma" w:hAnsi="Tahoma" w:cs="Tahoma"/>
              </w:rPr>
            </w:pPr>
            <w:r w:rsidRPr="003434E8">
              <w:rPr>
                <w:rFonts w:ascii="Tahoma" w:hAnsi="Tahoma" w:cs="Tahoma"/>
              </w:rPr>
              <w:t xml:space="preserve">POTRDILO </w:t>
            </w:r>
            <w:r w:rsidR="003B3DC2" w:rsidRPr="003434E8">
              <w:rPr>
                <w:rFonts w:ascii="Tahoma" w:hAnsi="Tahoma" w:cs="Tahoma"/>
              </w:rPr>
              <w:t>- REFERENCE</w:t>
            </w:r>
          </w:p>
        </w:tc>
        <w:tc>
          <w:tcPr>
            <w:tcW w:w="2828" w:type="dxa"/>
            <w:tcBorders>
              <w:top w:val="single" w:sz="4" w:space="0" w:color="auto"/>
              <w:bottom w:val="single" w:sz="4" w:space="0" w:color="auto"/>
              <w:right w:val="nil"/>
            </w:tcBorders>
          </w:tcPr>
          <w:p w:rsidR="006E39D2" w:rsidRPr="003434E8" w:rsidRDefault="006E39D2" w:rsidP="00B11E1B">
            <w:pPr>
              <w:keepNext/>
              <w:widowControl w:val="0"/>
              <w:jc w:val="center"/>
              <w:rPr>
                <w:rFonts w:ascii="Tahoma" w:hAnsi="Tahoma" w:cs="Tahoma"/>
                <w:strike/>
              </w:rPr>
            </w:pPr>
            <w:r w:rsidRPr="003434E8">
              <w:rPr>
                <w:rFonts w:ascii="Tahoma" w:hAnsi="Tahoma" w:cs="Tahoma"/>
                <w:strike/>
              </w:rPr>
              <w:t xml:space="preserve"> </w:t>
            </w:r>
          </w:p>
        </w:tc>
        <w:tc>
          <w:tcPr>
            <w:tcW w:w="752" w:type="dxa"/>
            <w:tcBorders>
              <w:top w:val="single" w:sz="4" w:space="0" w:color="auto"/>
              <w:left w:val="nil"/>
              <w:bottom w:val="single" w:sz="4" w:space="0" w:color="auto"/>
            </w:tcBorders>
          </w:tcPr>
          <w:p w:rsidR="006E39D2" w:rsidRPr="003434E8" w:rsidRDefault="006E39D2" w:rsidP="00B11E1B">
            <w:pPr>
              <w:keepNext/>
              <w:widowControl w:val="0"/>
              <w:rPr>
                <w:rFonts w:ascii="Tahoma" w:hAnsi="Tahoma" w:cs="Tahoma"/>
              </w:rPr>
            </w:pPr>
          </w:p>
        </w:tc>
      </w:tr>
    </w:tbl>
    <w:p w:rsidR="006E39D2" w:rsidRPr="003434E8" w:rsidRDefault="006E39D2" w:rsidP="00B11E1B">
      <w:pPr>
        <w:keepNext/>
        <w:widowControl w:val="0"/>
        <w:tabs>
          <w:tab w:val="left" w:pos="284"/>
        </w:tabs>
        <w:jc w:val="both"/>
        <w:rPr>
          <w:rFonts w:ascii="Tahoma" w:hAnsi="Tahoma" w:cs="Tahoma"/>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Naziv in naslov investitorja referenčnega objekta:</w:t>
      </w:r>
    </w:p>
    <w:p w:rsidR="00B2593D" w:rsidRPr="00B2593D" w:rsidRDefault="00B2593D" w:rsidP="00B11E1B">
      <w:pPr>
        <w:keepNext/>
        <w:widowControl w:val="0"/>
        <w:outlineLvl w:val="2"/>
        <w:rPr>
          <w:rFonts w:ascii="Tahoma" w:hAnsi="Tahoma" w:cs="Tahoma"/>
          <w:sz w:val="22"/>
          <w:szCs w:val="22"/>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B11E1B">
      <w:pPr>
        <w:keepNext/>
        <w:widowControl w:val="0"/>
        <w:jc w:val="center"/>
        <w:outlineLvl w:val="2"/>
        <w:rPr>
          <w:rFonts w:ascii="Tahoma" w:hAnsi="Tahoma" w:cs="Tahoma"/>
          <w:b/>
          <w:sz w:val="24"/>
          <w:szCs w:val="24"/>
        </w:rPr>
      </w:pPr>
    </w:p>
    <w:p w:rsidR="00B2593D" w:rsidRPr="00B2593D" w:rsidRDefault="00B2593D" w:rsidP="00B11E1B">
      <w:pPr>
        <w:keepNext/>
        <w:widowControl w:val="0"/>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B11E1B">
      <w:pPr>
        <w:keepNext/>
        <w:widowControl w:val="0"/>
        <w:tabs>
          <w:tab w:val="left" w:pos="284"/>
        </w:tabs>
        <w:jc w:val="both"/>
        <w:rPr>
          <w:rFonts w:ascii="Tahoma" w:hAnsi="Tahoma" w:cs="Tahoma"/>
        </w:rPr>
      </w:pPr>
    </w:p>
    <w:p w:rsidR="00B2593D" w:rsidRDefault="00B2593D" w:rsidP="00B11E1B">
      <w:pPr>
        <w:keepNext/>
        <w:widowControl w:val="0"/>
        <w:tabs>
          <w:tab w:val="left" w:pos="284"/>
        </w:tabs>
        <w:jc w:val="both"/>
        <w:rPr>
          <w:rFonts w:ascii="Tahoma" w:hAnsi="Tahoma" w:cs="Tahoma"/>
        </w:rPr>
      </w:pPr>
    </w:p>
    <w:p w:rsidR="00B2593D" w:rsidRPr="00025192" w:rsidRDefault="00B2593D" w:rsidP="00B11E1B">
      <w:pPr>
        <w:keepNext/>
        <w:widowControl w:val="0"/>
        <w:ind w:right="-2"/>
        <w:rPr>
          <w:rFonts w:ascii="Tahoma" w:hAnsi="Tahoma" w:cs="Tahoma"/>
        </w:rPr>
      </w:pPr>
      <w:r w:rsidRPr="00025192">
        <w:rPr>
          <w:rFonts w:ascii="Tahoma" w:hAnsi="Tahoma" w:cs="Tahoma"/>
        </w:rPr>
        <w:t xml:space="preserve">V zvezi z oddajo javnega naročila št. </w:t>
      </w:r>
      <w:r w:rsidR="00DF2A09">
        <w:rPr>
          <w:rFonts w:ascii="Tahoma" w:hAnsi="Tahoma" w:cs="Tahoma"/>
          <w:b/>
        </w:rPr>
        <w:t>JPE-SIR-446/19</w:t>
      </w:r>
      <w:r w:rsidR="00063C72" w:rsidRPr="00063C72">
        <w:t xml:space="preserve"> </w:t>
      </w:r>
      <w:r w:rsidR="00721D0E" w:rsidRPr="00E253D1">
        <w:rPr>
          <w:rFonts w:ascii="Tahoma" w:hAnsi="Tahoma" w:cs="Tahoma"/>
          <w:b/>
        </w:rPr>
        <w:t xml:space="preserve">Izvedba </w:t>
      </w:r>
      <w:r w:rsidR="00DA2AF3">
        <w:rPr>
          <w:rFonts w:ascii="Tahoma" w:hAnsi="Tahoma" w:cs="Tahoma"/>
          <w:b/>
        </w:rPr>
        <w:t>strojno inštalacijskih</w:t>
      </w:r>
      <w:r w:rsidR="00721D0E" w:rsidRPr="00E253D1">
        <w:rPr>
          <w:rFonts w:ascii="Tahoma" w:hAnsi="Tahoma" w:cs="Tahoma"/>
          <w:b/>
        </w:rPr>
        <w:t xml:space="preserve"> del – </w:t>
      </w:r>
      <w:r w:rsidR="00933DAD">
        <w:rPr>
          <w:rFonts w:ascii="Tahoma" w:hAnsi="Tahoma" w:cs="Tahoma"/>
          <w:b/>
        </w:rPr>
        <w:t xml:space="preserve">po </w:t>
      </w:r>
      <w:r w:rsidR="007F6739">
        <w:rPr>
          <w:rFonts w:ascii="Tahoma" w:hAnsi="Tahoma" w:cs="Tahoma"/>
          <w:b/>
        </w:rPr>
        <w:t>treh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B11E1B">
      <w:pPr>
        <w:keepNext/>
        <w:widowControl w:val="0"/>
        <w:rPr>
          <w:rFonts w:ascii="Tahoma" w:hAnsi="Tahoma" w:cs="Tahoma"/>
        </w:rPr>
      </w:pPr>
    </w:p>
    <w:p w:rsidR="00B2593D" w:rsidRPr="00E21F20" w:rsidRDefault="00B2593D" w:rsidP="00B11E1B">
      <w:pPr>
        <w:keepNext/>
        <w:widowControl w:val="0"/>
        <w:rPr>
          <w:rFonts w:ascii="Tahoma" w:hAnsi="Tahoma" w:cs="Tahoma"/>
        </w:rPr>
      </w:pPr>
      <w:r w:rsidRPr="00E21F20">
        <w:rPr>
          <w:rFonts w:ascii="Tahoma" w:hAnsi="Tahoma" w:cs="Tahoma"/>
        </w:rPr>
        <w:t>_________________________________________________________________________</w:t>
      </w:r>
      <w:r w:rsidR="003434E8">
        <w:rPr>
          <w:rFonts w:ascii="Tahoma" w:hAnsi="Tahoma" w:cs="Tahoma"/>
        </w:rPr>
        <w:t>__________</w:t>
      </w:r>
    </w:p>
    <w:p w:rsidR="00B2593D" w:rsidRPr="00E21F20" w:rsidRDefault="00B2593D" w:rsidP="00B11E1B">
      <w:pPr>
        <w:keepNext/>
        <w:widowControl w:val="0"/>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B11E1B">
      <w:pPr>
        <w:keepNext/>
        <w:widowControl w:val="0"/>
        <w:tabs>
          <w:tab w:val="left" w:pos="-589"/>
        </w:tabs>
        <w:ind w:right="-6518"/>
        <w:rPr>
          <w:rFonts w:ascii="Tahoma" w:hAnsi="Tahoma" w:cs="Tahoma"/>
        </w:rPr>
      </w:pPr>
    </w:p>
    <w:p w:rsidR="00B2593D" w:rsidRPr="00E21F20" w:rsidRDefault="00B2593D" w:rsidP="00B11E1B">
      <w:pPr>
        <w:keepNext/>
        <w:widowControl w:val="0"/>
        <w:ind w:right="-6518"/>
        <w:jc w:val="both"/>
        <w:rPr>
          <w:rFonts w:ascii="Tahoma" w:hAnsi="Tahoma" w:cs="Tahoma"/>
        </w:rPr>
      </w:pPr>
      <w:r w:rsidRPr="00E21F20">
        <w:rPr>
          <w:rFonts w:ascii="Tahoma" w:hAnsi="Tahoma" w:cs="Tahoma"/>
        </w:rPr>
        <w:t xml:space="preserve">pri: </w:t>
      </w:r>
    </w:p>
    <w:p w:rsidR="00B2593D" w:rsidRPr="00E21F20" w:rsidRDefault="00B2593D" w:rsidP="00B11E1B">
      <w:pPr>
        <w:keepNext/>
        <w:widowControl w:val="0"/>
        <w:ind w:right="-6518"/>
        <w:jc w:val="both"/>
        <w:rPr>
          <w:rFonts w:ascii="Tahoma" w:hAnsi="Tahoma" w:cs="Tahoma"/>
        </w:rPr>
      </w:pPr>
      <w:r w:rsidRPr="00E21F20">
        <w:rPr>
          <w:rFonts w:ascii="Tahoma" w:hAnsi="Tahoma" w:cs="Tahoma"/>
        </w:rPr>
        <w:t>__________________________________________________________________________</w:t>
      </w:r>
      <w:r w:rsidR="003434E8">
        <w:rPr>
          <w:rFonts w:ascii="Tahoma" w:hAnsi="Tahoma" w:cs="Tahoma"/>
        </w:rPr>
        <w:t>_________</w:t>
      </w:r>
    </w:p>
    <w:p w:rsidR="00B2593D" w:rsidRPr="00E21F20" w:rsidRDefault="00B2593D" w:rsidP="00B11E1B">
      <w:pPr>
        <w:keepNext/>
        <w:widowControl w:val="0"/>
        <w:ind w:right="-6518"/>
        <w:jc w:val="both"/>
        <w:rPr>
          <w:rFonts w:ascii="Tahoma" w:hAnsi="Tahoma" w:cs="Tahoma"/>
        </w:rPr>
      </w:pPr>
      <w:r w:rsidRPr="00E21F20">
        <w:rPr>
          <w:rFonts w:ascii="Tahoma" w:hAnsi="Tahoma" w:cs="Tahoma"/>
        </w:rPr>
        <w:t>(Naziv objekta</w:t>
      </w:r>
      <w:r w:rsidR="003434E8">
        <w:rPr>
          <w:rFonts w:ascii="Tahoma" w:hAnsi="Tahoma" w:cs="Tahoma"/>
        </w:rPr>
        <w:t>/investicije</w:t>
      </w:r>
      <w:r w:rsidRPr="00E21F20">
        <w:rPr>
          <w:rFonts w:ascii="Tahoma" w:hAnsi="Tahoma" w:cs="Tahoma"/>
        </w:rPr>
        <w:t xml:space="preserve"> iz gradbene pogodbe)</w:t>
      </w:r>
    </w:p>
    <w:p w:rsidR="00B2593D" w:rsidRDefault="00B2593D" w:rsidP="00B11E1B">
      <w:pPr>
        <w:keepNext/>
        <w:widowControl w:val="0"/>
        <w:ind w:right="-6518"/>
        <w:jc w:val="both"/>
        <w:rPr>
          <w:rFonts w:ascii="Tahoma" w:hAnsi="Tahoma" w:cs="Tahoma"/>
        </w:rPr>
      </w:pPr>
    </w:p>
    <w:p w:rsidR="001A581D" w:rsidRPr="00E21F20" w:rsidRDefault="001A581D" w:rsidP="00B11E1B">
      <w:pPr>
        <w:keepNext/>
        <w:widowControl w:val="0"/>
        <w:ind w:right="-6518"/>
        <w:jc w:val="both"/>
        <w:rPr>
          <w:rFonts w:ascii="Tahoma" w:hAnsi="Tahoma" w:cs="Tahoma"/>
        </w:rPr>
      </w:pPr>
    </w:p>
    <w:p w:rsidR="00B2593D" w:rsidRPr="00E21F20" w:rsidRDefault="00B2593D" w:rsidP="00B11E1B">
      <w:pPr>
        <w:keepNext/>
        <w:widowControl w:val="0"/>
        <w:ind w:right="-6518"/>
        <w:jc w:val="both"/>
        <w:rPr>
          <w:rFonts w:ascii="Tahoma" w:hAnsi="Tahoma" w:cs="Tahoma"/>
        </w:rPr>
      </w:pPr>
      <w:r w:rsidRPr="00E21F20">
        <w:rPr>
          <w:rFonts w:ascii="Tahoma" w:hAnsi="Tahoma" w:cs="Tahoma"/>
        </w:rPr>
        <w:t>v letu _________ v skladu z določili gradbene pogodbe št. ______________________</w:t>
      </w:r>
    </w:p>
    <w:p w:rsidR="00B2593D" w:rsidRPr="00E21F20" w:rsidRDefault="00B2593D" w:rsidP="00B11E1B">
      <w:pPr>
        <w:keepNext/>
        <w:widowControl w:val="0"/>
        <w:ind w:right="-6518"/>
        <w:jc w:val="both"/>
        <w:rPr>
          <w:rFonts w:ascii="Tahoma" w:hAnsi="Tahoma" w:cs="Tahoma"/>
        </w:rPr>
      </w:pPr>
    </w:p>
    <w:p w:rsidR="00444F2B" w:rsidRDefault="00B2593D" w:rsidP="00B11E1B">
      <w:pPr>
        <w:keepNext/>
        <w:widowControl w:val="0"/>
        <w:ind w:right="-6518"/>
        <w:jc w:val="both"/>
        <w:rPr>
          <w:rFonts w:ascii="Tahoma" w:hAnsi="Tahoma" w:cs="Tahoma"/>
        </w:rPr>
      </w:pPr>
      <w:r w:rsidRPr="00E21F20">
        <w:rPr>
          <w:rFonts w:ascii="Tahoma" w:hAnsi="Tahoma" w:cs="Tahoma"/>
        </w:rPr>
        <w:t xml:space="preserve">z dne __________ </w:t>
      </w:r>
    </w:p>
    <w:p w:rsidR="00444F2B" w:rsidRDefault="00444F2B" w:rsidP="00B11E1B">
      <w:pPr>
        <w:keepNext/>
        <w:widowControl w:val="0"/>
        <w:ind w:right="-6518"/>
        <w:jc w:val="both"/>
        <w:rPr>
          <w:rFonts w:ascii="Tahoma" w:hAnsi="Tahoma" w:cs="Tahoma"/>
        </w:rPr>
      </w:pPr>
    </w:p>
    <w:p w:rsidR="00444F2B" w:rsidRPr="00DF23E0" w:rsidRDefault="00444F2B" w:rsidP="00B11E1B">
      <w:pPr>
        <w:keepNext/>
        <w:widowControl w:val="0"/>
        <w:ind w:right="-6518"/>
        <w:jc w:val="both"/>
        <w:rPr>
          <w:rFonts w:ascii="Tahoma" w:hAnsi="Tahoma" w:cs="Tahoma"/>
        </w:rPr>
      </w:pPr>
      <w:r w:rsidRPr="00DF23E0">
        <w:rPr>
          <w:rFonts w:ascii="Tahoma" w:hAnsi="Tahoma" w:cs="Tahoma"/>
        </w:rPr>
        <w:t>v vlogi ___________________________________________ (glavni izvajalec / podizvajalec)</w:t>
      </w:r>
    </w:p>
    <w:p w:rsidR="00444F2B" w:rsidRDefault="00444F2B" w:rsidP="00B11E1B">
      <w:pPr>
        <w:keepNext/>
        <w:widowControl w:val="0"/>
        <w:ind w:right="-6518"/>
        <w:jc w:val="both"/>
        <w:rPr>
          <w:rFonts w:ascii="Tahoma" w:hAnsi="Tahoma" w:cs="Tahoma"/>
        </w:rPr>
      </w:pPr>
    </w:p>
    <w:p w:rsidR="003434E8" w:rsidRDefault="003434E8" w:rsidP="00B11E1B">
      <w:pPr>
        <w:keepNext/>
        <w:widowControl w:val="0"/>
        <w:tabs>
          <w:tab w:val="left" w:pos="284"/>
        </w:tabs>
        <w:jc w:val="both"/>
        <w:rPr>
          <w:rFonts w:ascii="Tahoma" w:hAnsi="Tahoma" w:cs="Tahoma"/>
        </w:rPr>
      </w:pPr>
      <w:r w:rsidRPr="005C19D2">
        <w:rPr>
          <w:rFonts w:ascii="Tahoma" w:hAnsi="Tahoma" w:cs="Tahoma"/>
        </w:rPr>
        <w:t xml:space="preserve">zaključil izvedbo </w:t>
      </w:r>
      <w:r w:rsidR="00DA2AF3">
        <w:rPr>
          <w:rFonts w:ascii="Tahoma" w:hAnsi="Tahoma" w:cs="Tahoma"/>
        </w:rPr>
        <w:t>strojno inštalacijskih</w:t>
      </w:r>
      <w:r w:rsidRPr="005C19D2">
        <w:rPr>
          <w:rFonts w:ascii="Tahoma" w:hAnsi="Tahoma" w:cs="Tahoma"/>
        </w:rPr>
        <w:t xml:space="preserve"> del pri izgradnji </w:t>
      </w:r>
      <w:r>
        <w:rPr>
          <w:rFonts w:ascii="Tahoma" w:hAnsi="Tahoma" w:cs="Tahoma"/>
        </w:rPr>
        <w:t xml:space="preserve">ali obnovi </w:t>
      </w:r>
    </w:p>
    <w:p w:rsidR="00444F2B" w:rsidRDefault="00444F2B" w:rsidP="00B11E1B">
      <w:pPr>
        <w:keepNext/>
        <w:widowControl w:val="0"/>
        <w:ind w:right="-2"/>
        <w:jc w:val="both"/>
        <w:rPr>
          <w:rFonts w:ascii="Tahoma" w:hAnsi="Tahoma" w:cs="Tahoma"/>
        </w:rPr>
      </w:pPr>
    </w:p>
    <w:p w:rsidR="00A37E5D" w:rsidRDefault="00A37E5D" w:rsidP="00B11E1B">
      <w:pPr>
        <w:keepNext/>
        <w:widowControl w:val="0"/>
        <w:ind w:right="-6518"/>
        <w:jc w:val="both"/>
        <w:rPr>
          <w:rFonts w:ascii="Tahoma" w:hAnsi="Tahoma" w:cs="Tahoma"/>
        </w:rPr>
      </w:pPr>
      <w:r w:rsidRPr="00A667B4">
        <w:rPr>
          <w:rFonts w:ascii="Tahoma" w:hAnsi="Tahoma" w:cs="Tahoma"/>
        </w:rPr>
        <w:t>plinovodnega omrežja zemeljskega plina iz polietilenskih cevi dimenzije PE ______</w:t>
      </w:r>
      <w:r>
        <w:rPr>
          <w:rFonts w:ascii="Tahoma" w:hAnsi="Tahoma" w:cs="Tahoma"/>
        </w:rPr>
        <w:t>____________</w:t>
      </w:r>
      <w:r w:rsidRPr="00A667B4">
        <w:rPr>
          <w:rFonts w:ascii="Tahoma" w:hAnsi="Tahoma" w:cs="Tahoma"/>
        </w:rPr>
        <w:t xml:space="preserve">__ </w:t>
      </w:r>
    </w:p>
    <w:p w:rsidR="00A37E5D" w:rsidRDefault="00A37E5D" w:rsidP="00B11E1B">
      <w:pPr>
        <w:keepNext/>
        <w:widowControl w:val="0"/>
        <w:ind w:right="-6518"/>
        <w:jc w:val="both"/>
        <w:rPr>
          <w:rFonts w:ascii="Tahoma" w:hAnsi="Tahoma" w:cs="Tahoma"/>
        </w:rPr>
      </w:pPr>
    </w:p>
    <w:p w:rsidR="00A37E5D" w:rsidRDefault="00A37E5D" w:rsidP="00B11E1B">
      <w:pPr>
        <w:keepNext/>
        <w:widowControl w:val="0"/>
        <w:ind w:right="-6518"/>
        <w:jc w:val="both"/>
        <w:rPr>
          <w:rFonts w:ascii="Tahoma" w:hAnsi="Tahoma" w:cs="Tahoma"/>
        </w:rPr>
      </w:pPr>
      <w:r w:rsidRPr="00A667B4">
        <w:rPr>
          <w:rFonts w:ascii="Tahoma" w:hAnsi="Tahoma" w:cs="Tahoma"/>
        </w:rPr>
        <w:t>v skupni dolžini glavnih plinovodov _____</w:t>
      </w:r>
      <w:r>
        <w:rPr>
          <w:rFonts w:ascii="Tahoma" w:hAnsi="Tahoma" w:cs="Tahoma"/>
        </w:rPr>
        <w:t>____</w:t>
      </w:r>
      <w:r w:rsidRPr="00A667B4">
        <w:rPr>
          <w:rFonts w:ascii="Tahoma" w:hAnsi="Tahoma" w:cs="Tahoma"/>
        </w:rPr>
        <w:t>___ m</w:t>
      </w:r>
      <w:r>
        <w:rPr>
          <w:rFonts w:ascii="Tahoma" w:hAnsi="Tahoma" w:cs="Tahoma"/>
        </w:rPr>
        <w:t>etrov</w:t>
      </w:r>
      <w:r w:rsidRPr="00A667B4">
        <w:rPr>
          <w:rFonts w:ascii="Tahoma" w:hAnsi="Tahoma" w:cs="Tahoma"/>
        </w:rPr>
        <w:t xml:space="preserve">, </w:t>
      </w:r>
    </w:p>
    <w:p w:rsidR="00A37E5D" w:rsidRDefault="00A37E5D" w:rsidP="00B11E1B">
      <w:pPr>
        <w:keepNext/>
        <w:widowControl w:val="0"/>
        <w:ind w:right="-6518"/>
        <w:jc w:val="both"/>
        <w:rPr>
          <w:rFonts w:ascii="Tahoma" w:hAnsi="Tahoma" w:cs="Tahoma"/>
        </w:rPr>
      </w:pPr>
    </w:p>
    <w:p w:rsidR="00A37E5D" w:rsidRDefault="00A37E5D" w:rsidP="00B11E1B">
      <w:pPr>
        <w:keepNext/>
        <w:widowControl w:val="0"/>
        <w:ind w:right="-6518"/>
        <w:jc w:val="both"/>
        <w:rPr>
          <w:rFonts w:ascii="Tahoma" w:hAnsi="Tahoma" w:cs="Tahoma"/>
        </w:rPr>
      </w:pPr>
      <w:r w:rsidRPr="00A667B4">
        <w:rPr>
          <w:rFonts w:ascii="Tahoma" w:hAnsi="Tahoma" w:cs="Tahoma"/>
        </w:rPr>
        <w:t>pri čemer je bilo za spajanje kosov uporabljeno elektro fuzijsko varjenje</w:t>
      </w:r>
      <w:r>
        <w:rPr>
          <w:rFonts w:ascii="Tahoma" w:hAnsi="Tahoma" w:cs="Tahoma"/>
        </w:rPr>
        <w:t>.</w:t>
      </w:r>
    </w:p>
    <w:p w:rsidR="00A37E5D" w:rsidRPr="003434E8" w:rsidRDefault="00A37E5D" w:rsidP="00B11E1B">
      <w:pPr>
        <w:keepNext/>
        <w:widowControl w:val="0"/>
        <w:ind w:right="-2"/>
        <w:jc w:val="both"/>
        <w:rPr>
          <w:rFonts w:ascii="Tahoma" w:hAnsi="Tahoma" w:cs="Tahoma"/>
        </w:rPr>
      </w:pPr>
    </w:p>
    <w:p w:rsidR="00FD5FCE" w:rsidRPr="00421701" w:rsidRDefault="00A37E5D" w:rsidP="00B11E1B">
      <w:pPr>
        <w:keepNext/>
        <w:widowControl w:val="0"/>
        <w:tabs>
          <w:tab w:val="left" w:pos="284"/>
        </w:tabs>
        <w:jc w:val="both"/>
        <w:rPr>
          <w:rFonts w:ascii="Tahoma" w:hAnsi="Tahoma" w:cs="Tahoma"/>
        </w:rPr>
      </w:pPr>
      <w:r>
        <w:rPr>
          <w:rFonts w:ascii="Tahoma" w:hAnsi="Tahoma" w:cs="Tahoma"/>
        </w:rPr>
        <w:t>(</w:t>
      </w:r>
      <w:r w:rsidR="00FD5FCE">
        <w:rPr>
          <w:rFonts w:ascii="Tahoma" w:hAnsi="Tahoma" w:cs="Tahoma"/>
        </w:rPr>
        <w:t>ustrezno izpolnite!)</w:t>
      </w:r>
    </w:p>
    <w:p w:rsidR="00FD5FCE" w:rsidRDefault="00FD5FCE" w:rsidP="00B11E1B">
      <w:pPr>
        <w:keepNext/>
        <w:widowControl w:val="0"/>
        <w:ind w:right="-2"/>
        <w:jc w:val="both"/>
        <w:rPr>
          <w:rFonts w:ascii="Tahoma" w:hAnsi="Tahoma" w:cs="Tahoma"/>
        </w:rPr>
      </w:pPr>
    </w:p>
    <w:p w:rsidR="00444F2B" w:rsidRPr="00DF23E0" w:rsidRDefault="00444F2B" w:rsidP="00B11E1B">
      <w:pPr>
        <w:keepNext/>
        <w:widowControl w:val="0"/>
        <w:ind w:right="-6518"/>
        <w:jc w:val="both"/>
        <w:rPr>
          <w:rFonts w:ascii="Tahoma" w:hAnsi="Tahoma" w:cs="Tahoma"/>
        </w:rPr>
      </w:pPr>
      <w:r w:rsidRPr="00DF23E0">
        <w:rPr>
          <w:rFonts w:ascii="Tahoma" w:hAnsi="Tahoma" w:cs="Tahoma"/>
        </w:rPr>
        <w:t xml:space="preserve">Dela so bila opravljena kvalitetno in v pogodbeno dogovorjenih rokih. </w:t>
      </w:r>
    </w:p>
    <w:p w:rsidR="001F2061" w:rsidRDefault="001F2061" w:rsidP="00B11E1B">
      <w:pPr>
        <w:keepNext/>
        <w:widowControl w:val="0"/>
        <w:ind w:right="-2"/>
        <w:jc w:val="both"/>
        <w:rPr>
          <w:rFonts w:ascii="Tahoma" w:hAnsi="Tahoma" w:cs="Tahoma"/>
        </w:rPr>
      </w:pPr>
    </w:p>
    <w:p w:rsidR="003434E8" w:rsidRPr="00E21F20" w:rsidRDefault="003434E8" w:rsidP="00B11E1B">
      <w:pPr>
        <w:keepNext/>
        <w:widowControl w:val="0"/>
        <w:ind w:right="-2"/>
        <w:jc w:val="both"/>
        <w:rPr>
          <w:rFonts w:ascii="Tahoma" w:hAnsi="Tahoma" w:cs="Tahoma"/>
        </w:rPr>
      </w:pPr>
    </w:p>
    <w:p w:rsidR="00F92E60" w:rsidRPr="00E21F20" w:rsidRDefault="00F92E60"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Kontaktna oseba:   ______________________</w:t>
      </w:r>
    </w:p>
    <w:p w:rsidR="00B2593D" w:rsidRPr="00E21F20" w:rsidRDefault="00B2593D"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e-pošta:     ______________________</w:t>
      </w:r>
    </w:p>
    <w:p w:rsidR="00B2593D" w:rsidRPr="00E21F20" w:rsidRDefault="00B2593D"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Tel. ali GSM št.:   ______________________________</w:t>
      </w:r>
    </w:p>
    <w:p w:rsidR="00B2593D" w:rsidRPr="00E21F20" w:rsidRDefault="00B2593D" w:rsidP="00B11E1B">
      <w:pPr>
        <w:keepNext/>
        <w:widowControl w:val="0"/>
        <w:rPr>
          <w:rFonts w:ascii="Tahoma" w:hAnsi="Tahoma" w:cs="Tahoma"/>
          <w:b/>
        </w:rPr>
      </w:pPr>
    </w:p>
    <w:p w:rsidR="00B2593D" w:rsidRPr="00E21F20" w:rsidRDefault="00B2593D" w:rsidP="00B11E1B">
      <w:pPr>
        <w:keepNext/>
        <w:widowControl w:val="0"/>
        <w:rPr>
          <w:rFonts w:ascii="Tahoma" w:hAnsi="Tahoma" w:cs="Tahoma"/>
        </w:rPr>
      </w:pPr>
      <w:r w:rsidRPr="00E21F20">
        <w:rPr>
          <w:rFonts w:ascii="Tahoma" w:hAnsi="Tahoma" w:cs="Tahoma"/>
        </w:rPr>
        <w:t>Kraj in datum: _____________________</w:t>
      </w:r>
    </w:p>
    <w:p w:rsidR="00F92E60" w:rsidRDefault="00F92E60" w:rsidP="00B11E1B">
      <w:pPr>
        <w:keepNext/>
        <w:widowControl w:val="0"/>
        <w:rPr>
          <w:rFonts w:ascii="Tahoma" w:hAnsi="Tahoma" w:cs="Tahoma"/>
          <w:sz w:val="22"/>
        </w:rPr>
      </w:pPr>
    </w:p>
    <w:p w:rsidR="003434E8" w:rsidRDefault="003434E8" w:rsidP="00B11E1B">
      <w:pPr>
        <w:keepNext/>
        <w:widowControl w:val="0"/>
        <w:rPr>
          <w:rFonts w:ascii="Tahoma" w:hAnsi="Tahoma" w:cs="Tahoma"/>
          <w:sz w:val="22"/>
        </w:rPr>
      </w:pPr>
    </w:p>
    <w:p w:rsidR="00B2593D" w:rsidRPr="003434E8" w:rsidRDefault="00B2593D" w:rsidP="00B11E1B">
      <w:pPr>
        <w:keepNext/>
        <w:widowControl w:val="0"/>
        <w:ind w:left="4536"/>
        <w:rPr>
          <w:rFonts w:ascii="Tahoma" w:hAnsi="Tahoma" w:cs="Tahoma"/>
        </w:rPr>
      </w:pPr>
      <w:r w:rsidRPr="003434E8">
        <w:rPr>
          <w:rFonts w:ascii="Tahoma" w:hAnsi="Tahoma" w:cs="Tahoma"/>
        </w:rPr>
        <w:t>_______________________</w:t>
      </w:r>
      <w:r w:rsidR="003434E8" w:rsidRPr="003434E8">
        <w:rPr>
          <w:rFonts w:ascii="Tahoma" w:hAnsi="Tahoma" w:cs="Tahoma"/>
        </w:rPr>
        <w:t>_</w:t>
      </w:r>
      <w:r w:rsidR="003434E8">
        <w:rPr>
          <w:rFonts w:ascii="Tahoma" w:hAnsi="Tahoma" w:cs="Tahoma"/>
        </w:rPr>
        <w:t>___________</w:t>
      </w:r>
      <w:r w:rsidR="003434E8" w:rsidRPr="003434E8">
        <w:rPr>
          <w:rFonts w:ascii="Tahoma" w:hAnsi="Tahoma" w:cs="Tahoma"/>
        </w:rPr>
        <w:t>______</w:t>
      </w:r>
    </w:p>
    <w:p w:rsidR="003434E8" w:rsidRDefault="00B2593D" w:rsidP="00B11E1B">
      <w:pPr>
        <w:keepNext/>
        <w:widowControl w:val="0"/>
        <w:tabs>
          <w:tab w:val="left" w:pos="5245"/>
        </w:tabs>
        <w:ind w:left="4536"/>
        <w:jc w:val="both"/>
        <w:rPr>
          <w:rFonts w:ascii="Tahoma" w:hAnsi="Tahoma" w:cs="Tahoma"/>
        </w:rPr>
      </w:pPr>
      <w:r w:rsidRPr="003434E8">
        <w:rPr>
          <w:rFonts w:ascii="Tahoma" w:hAnsi="Tahoma" w:cs="Tahoma"/>
        </w:rPr>
        <w:t>(Žig, naziv in podpis odgovorne osebe investitorja)</w:t>
      </w:r>
      <w:r w:rsidR="003434E8">
        <w:rPr>
          <w:rFonts w:ascii="Tahoma" w:hAnsi="Tahoma" w:cs="Tahoma"/>
        </w:rPr>
        <w:br w:type="page"/>
      </w:r>
    </w:p>
    <w:p w:rsidR="00B2593D" w:rsidRPr="003434E8" w:rsidRDefault="00B2593D" w:rsidP="00B11E1B">
      <w:pPr>
        <w:keepNext/>
        <w:widowControl w:val="0"/>
        <w:tabs>
          <w:tab w:val="left" w:pos="5245"/>
        </w:tabs>
        <w:ind w:left="4536"/>
        <w:jc w:val="both"/>
        <w:rPr>
          <w:rFonts w:ascii="Tahoma" w:hAnsi="Tahoma" w:cs="Tahoma"/>
        </w:rPr>
      </w:pPr>
    </w:p>
    <w:p w:rsidR="00065463" w:rsidRPr="00025192"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11E1B">
            <w:pPr>
              <w:keepNext/>
              <w:widowControl w:val="0"/>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2E32A7">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B11E1B">
            <w:pPr>
              <w:keepNext/>
              <w:widowControl w:val="0"/>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B11E1B">
      <w:pPr>
        <w:keepNext/>
        <w:widowControl w:val="0"/>
        <w:jc w:val="both"/>
        <w:rPr>
          <w:rFonts w:ascii="Tahoma" w:hAnsi="Tahoma" w:cs="Tahoma"/>
        </w:rPr>
      </w:pPr>
    </w:p>
    <w:p w:rsidR="001B4E2B" w:rsidRDefault="001B4E2B" w:rsidP="00B11E1B">
      <w:pPr>
        <w:keepNext/>
        <w:widowControl w:val="0"/>
        <w:jc w:val="both"/>
        <w:rPr>
          <w:rFonts w:ascii="Tahoma" w:hAnsi="Tahoma" w:cs="Tahoma"/>
          <w:b/>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JPE-SIR-446/19</w:t>
      </w:r>
      <w:r w:rsidRPr="00421701">
        <w:rPr>
          <w:rFonts w:ascii="Tahoma" w:hAnsi="Tahoma" w:cs="Tahoma"/>
        </w:rPr>
        <w:t xml:space="preserve"> </w:t>
      </w:r>
      <w:r w:rsidRPr="00ED6693">
        <w:rPr>
          <w:rFonts w:ascii="Tahoma" w:hAnsi="Tahoma" w:cs="Tahoma"/>
          <w:b/>
        </w:rPr>
        <w:t xml:space="preserve">Izvedba </w:t>
      </w:r>
      <w:r w:rsidR="00DA2AF3">
        <w:rPr>
          <w:rFonts w:ascii="Tahoma" w:hAnsi="Tahoma" w:cs="Tahoma"/>
          <w:b/>
        </w:rPr>
        <w:t>strojno inštalacijskih</w:t>
      </w:r>
      <w:r w:rsidRPr="00ED6693">
        <w:rPr>
          <w:rFonts w:ascii="Tahoma" w:hAnsi="Tahoma" w:cs="Tahoma"/>
          <w:b/>
        </w:rPr>
        <w:t xml:space="preserve"> del po </w:t>
      </w:r>
      <w:r w:rsidR="007F6739">
        <w:rPr>
          <w:rFonts w:ascii="Tahoma" w:hAnsi="Tahoma" w:cs="Tahoma"/>
          <w:b/>
        </w:rPr>
        <w:t>treh</w:t>
      </w:r>
      <w:r w:rsidRPr="00ED6693">
        <w:rPr>
          <w:rFonts w:ascii="Tahoma" w:hAnsi="Tahoma" w:cs="Tahoma"/>
          <w:b/>
        </w:rPr>
        <w:t xml:space="preserve"> sklopih</w:t>
      </w:r>
    </w:p>
    <w:p w:rsidR="00FD5FCE" w:rsidRPr="00137BF0" w:rsidRDefault="00FD5FCE" w:rsidP="00B11E1B">
      <w:pPr>
        <w:keepNext/>
        <w:widowControl w:val="0"/>
        <w:jc w:val="both"/>
        <w:rPr>
          <w:rFonts w:ascii="Tahoma" w:hAnsi="Tahoma" w:cs="Tahoma"/>
          <w:b/>
        </w:rPr>
      </w:pPr>
    </w:p>
    <w:p w:rsidR="001B4E2B" w:rsidRPr="00137BF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B11E1B">
            <w:pPr>
              <w:keepNext/>
              <w:widowControl w:val="0"/>
              <w:jc w:val="both"/>
              <w:rPr>
                <w:rFonts w:ascii="Tahoma" w:hAnsi="Tahoma" w:cs="Tahoma"/>
              </w:rPr>
            </w:pPr>
          </w:p>
        </w:tc>
        <w:tc>
          <w:tcPr>
            <w:tcW w:w="3261" w:type="dxa"/>
          </w:tcPr>
          <w:p w:rsidR="001B4E2B" w:rsidRPr="00137BF0" w:rsidRDefault="0019439D" w:rsidP="00B11E1B">
            <w:pPr>
              <w:keepNext/>
              <w:widowControl w:val="0"/>
              <w:jc w:val="both"/>
              <w:rPr>
                <w:rFonts w:ascii="Tahoma" w:hAnsi="Tahoma" w:cs="Tahoma"/>
              </w:rPr>
            </w:pPr>
            <w:r>
              <w:rPr>
                <w:rFonts w:ascii="Tahoma" w:hAnsi="Tahoma" w:cs="Tahoma"/>
              </w:rPr>
              <w:t>Funkcija</w:t>
            </w:r>
          </w:p>
          <w:p w:rsidR="001B4E2B" w:rsidRPr="00137BF0" w:rsidRDefault="001B4E2B" w:rsidP="00B11E1B">
            <w:pPr>
              <w:keepNext/>
              <w:widowControl w:val="0"/>
              <w:jc w:val="both"/>
              <w:rPr>
                <w:rFonts w:ascii="Tahoma" w:hAnsi="Tahoma" w:cs="Tahoma"/>
              </w:rPr>
            </w:pPr>
          </w:p>
        </w:tc>
        <w:tc>
          <w:tcPr>
            <w:tcW w:w="5670" w:type="dxa"/>
          </w:tcPr>
          <w:p w:rsidR="001B4E2B" w:rsidRPr="00137BF0" w:rsidRDefault="0019439D" w:rsidP="00B11E1B">
            <w:pPr>
              <w:keepNext/>
              <w:widowControl w:val="0"/>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Default="001B4E2B" w:rsidP="00B11E1B">
            <w:pPr>
              <w:keepNext/>
              <w:widowControl w:val="0"/>
              <w:jc w:val="both"/>
              <w:rPr>
                <w:rFonts w:ascii="Tahoma" w:hAnsi="Tahoma" w:cs="Tahoma"/>
              </w:rPr>
            </w:pPr>
          </w:p>
          <w:p w:rsidR="002E32A7" w:rsidRPr="006D27E5" w:rsidRDefault="002E32A7" w:rsidP="00B11E1B">
            <w:pPr>
              <w:keepNext/>
              <w:widowControl w:val="0"/>
              <w:jc w:val="both"/>
              <w:rPr>
                <w:rFonts w:ascii="Tahoma" w:hAnsi="Tahoma" w:cs="Tahoma"/>
              </w:rPr>
            </w:pPr>
          </w:p>
          <w:p w:rsidR="001B4E2B" w:rsidRPr="006D27E5" w:rsidRDefault="006D27E5" w:rsidP="00B11E1B">
            <w:pPr>
              <w:keepNext/>
              <w:widowControl w:val="0"/>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2E32A7" w:rsidRPr="00C145E8" w:rsidRDefault="002E32A7" w:rsidP="00B11E1B">
            <w:pPr>
              <w:keepNext/>
              <w:widowControl w:val="0"/>
              <w:jc w:val="both"/>
              <w:rPr>
                <w:rFonts w:ascii="Tahoma" w:hAnsi="Tahoma" w:cs="Tahoma"/>
                <w:highlight w:val="yellow"/>
              </w:rPr>
            </w:pPr>
          </w:p>
          <w:p w:rsidR="00E40C3C" w:rsidRDefault="00E40C3C" w:rsidP="00B11E1B">
            <w:pPr>
              <w:keepNext/>
              <w:widowControl w:val="0"/>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DA2AF3">
              <w:rPr>
                <w:rFonts w:ascii="Tahoma" w:hAnsi="Tahoma" w:cs="Tahoma"/>
              </w:rPr>
              <w:t>strojno inštalacijskih</w:t>
            </w:r>
            <w:r w:rsidR="004B7E5C" w:rsidRPr="006D27E5">
              <w:rPr>
                <w:rFonts w:ascii="Tahoma" w:hAnsi="Tahoma" w:cs="Tahoma"/>
              </w:rPr>
              <w:t xml:space="preserve"> </w:t>
            </w:r>
            <w:r w:rsidR="001B4E2B" w:rsidRPr="006D27E5">
              <w:rPr>
                <w:rFonts w:ascii="Tahoma" w:hAnsi="Tahoma" w:cs="Tahoma"/>
              </w:rPr>
              <w:t>del</w:t>
            </w:r>
          </w:p>
          <w:p w:rsidR="00844A72" w:rsidRDefault="00844A72" w:rsidP="00B11E1B">
            <w:pPr>
              <w:keepNext/>
              <w:widowControl w:val="0"/>
              <w:jc w:val="both"/>
              <w:rPr>
                <w:rFonts w:ascii="Tahoma" w:hAnsi="Tahoma" w:cs="Tahoma"/>
              </w:rPr>
            </w:pPr>
          </w:p>
          <w:p w:rsidR="002E32A7" w:rsidRPr="00137BF0" w:rsidRDefault="002E32A7" w:rsidP="00B11E1B">
            <w:pPr>
              <w:keepNext/>
              <w:widowControl w:val="0"/>
              <w:jc w:val="both"/>
              <w:rPr>
                <w:rFonts w:ascii="Tahoma" w:hAnsi="Tahoma" w:cs="Tahoma"/>
              </w:rPr>
            </w:pPr>
          </w:p>
        </w:tc>
        <w:tc>
          <w:tcPr>
            <w:tcW w:w="5670" w:type="dxa"/>
          </w:tcPr>
          <w:p w:rsidR="001B4E2B" w:rsidRPr="00137BF0" w:rsidRDefault="001B4E2B"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6D27E5"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Varilec – elektro fuzijsko varjenje PE cevi z objemko</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Varilec – elektro fuzijsko varjenje PE cevi z objemko</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137BF0"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Varilec – elektro fuzijsko varjenje PE cevi z objemko</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137BF0" w:rsidRDefault="00A37E5D" w:rsidP="00B11E1B">
            <w:pPr>
              <w:keepNext/>
              <w:widowControl w:val="0"/>
              <w:jc w:val="both"/>
              <w:rPr>
                <w:rFonts w:ascii="Tahoma" w:hAnsi="Tahoma" w:cs="Tahoma"/>
              </w:rPr>
            </w:pPr>
          </w:p>
        </w:tc>
      </w:tr>
    </w:tbl>
    <w:p w:rsidR="00152078" w:rsidRPr="00137BF0" w:rsidRDefault="00152078" w:rsidP="00B11E1B">
      <w:pPr>
        <w:keepNext/>
        <w:widowControl w:val="0"/>
        <w:jc w:val="both"/>
        <w:rPr>
          <w:rFonts w:ascii="Tahoma" w:hAnsi="Tahoma" w:cs="Tahoma"/>
        </w:rPr>
      </w:pPr>
    </w:p>
    <w:p w:rsidR="00152078" w:rsidRPr="00137BF0" w:rsidRDefault="00152078" w:rsidP="00B11E1B">
      <w:pPr>
        <w:keepNext/>
        <w:widowControl w:val="0"/>
        <w:tabs>
          <w:tab w:val="num" w:pos="360"/>
        </w:tabs>
        <w:jc w:val="both"/>
        <w:rPr>
          <w:rFonts w:ascii="Tahoma" w:hAnsi="Tahoma" w:cs="Tahoma"/>
        </w:rPr>
      </w:pPr>
    </w:p>
    <w:p w:rsidR="00152078" w:rsidRPr="00137BF0" w:rsidRDefault="00152078" w:rsidP="00B11E1B">
      <w:pPr>
        <w:keepNext/>
        <w:widowControl w:val="0"/>
        <w:tabs>
          <w:tab w:val="num" w:pos="360"/>
        </w:tabs>
        <w:jc w:val="both"/>
        <w:rPr>
          <w:rFonts w:ascii="Tahoma" w:hAnsi="Tahoma" w:cs="Tahoma"/>
        </w:rPr>
      </w:pPr>
    </w:p>
    <w:p w:rsidR="00152078" w:rsidRPr="00025192" w:rsidRDefault="00152078" w:rsidP="00B11E1B">
      <w:pPr>
        <w:keepNext/>
        <w:widowControl w:val="0"/>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B11E1B">
      <w:pPr>
        <w:keepNext/>
        <w:widowControl w:val="0"/>
        <w:jc w:val="both"/>
        <w:rPr>
          <w:rFonts w:ascii="Tahoma" w:hAnsi="Tahoma" w:cs="Tahoma"/>
          <w:b/>
        </w:rPr>
      </w:pPr>
    </w:p>
    <w:p w:rsidR="00152078" w:rsidRPr="00025192" w:rsidRDefault="00152078" w:rsidP="00B11E1B">
      <w:pPr>
        <w:keepNext/>
        <w:widowControl w:val="0"/>
        <w:jc w:val="both"/>
        <w:rPr>
          <w:rFonts w:ascii="Tahoma" w:hAnsi="Tahoma" w:cs="Tahoma"/>
          <w:b/>
        </w:rPr>
      </w:pPr>
    </w:p>
    <w:p w:rsidR="00152078" w:rsidRPr="00025192" w:rsidRDefault="00152078" w:rsidP="00B11E1B">
      <w:pPr>
        <w:keepNext/>
        <w:widowControl w:val="0"/>
        <w:jc w:val="both"/>
        <w:rPr>
          <w:rFonts w:ascii="Tahoma" w:hAnsi="Tahoma" w:cs="Tahoma"/>
          <w:b/>
        </w:rPr>
      </w:pPr>
    </w:p>
    <w:p w:rsidR="0019439D" w:rsidRPr="002B5AD8" w:rsidRDefault="0019439D" w:rsidP="00B11E1B">
      <w:pPr>
        <w:pStyle w:val="Telobesedila-zamik"/>
        <w:keepNext/>
        <w:widowControl w:val="0"/>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Default="0019439D" w:rsidP="00B11E1B">
      <w:pPr>
        <w:pStyle w:val="Telobesedila-zamik"/>
        <w:keepNext/>
        <w:widowControl w:val="0"/>
        <w:tabs>
          <w:tab w:val="left" w:pos="357"/>
        </w:tabs>
        <w:ind w:left="357"/>
        <w:rPr>
          <w:rFonts w:ascii="Tahoma" w:hAnsi="Tahoma" w:cs="Tahoma"/>
          <w:sz w:val="20"/>
          <w:lang w:val="sl-SI"/>
        </w:rPr>
      </w:pPr>
    </w:p>
    <w:p w:rsidR="003434E8" w:rsidRDefault="003434E8" w:rsidP="00B11E1B">
      <w:pPr>
        <w:pStyle w:val="Telobesedila-zamik"/>
        <w:keepNext/>
        <w:widowControl w:val="0"/>
        <w:tabs>
          <w:tab w:val="left" w:pos="357"/>
        </w:tabs>
        <w:ind w:left="357"/>
        <w:rPr>
          <w:rFonts w:ascii="Tahoma" w:hAnsi="Tahoma" w:cs="Tahoma"/>
          <w:sz w:val="20"/>
          <w:lang w:val="sl-SI"/>
        </w:rPr>
      </w:pPr>
    </w:p>
    <w:p w:rsidR="003434E8" w:rsidRPr="002B5AD8" w:rsidRDefault="003434E8" w:rsidP="00B11E1B">
      <w:pPr>
        <w:pStyle w:val="Telobesedila-zamik"/>
        <w:keepNext/>
        <w:widowControl w:val="0"/>
        <w:tabs>
          <w:tab w:val="left" w:pos="357"/>
        </w:tabs>
        <w:ind w:left="357"/>
        <w:rPr>
          <w:rFonts w:ascii="Tahoma" w:hAnsi="Tahoma" w:cs="Tahoma"/>
          <w:sz w:val="20"/>
          <w:lang w:val="sl-SI"/>
        </w:rPr>
      </w:pPr>
    </w:p>
    <w:p w:rsidR="0019439D" w:rsidRPr="002B5AD8" w:rsidRDefault="0019439D" w:rsidP="00B11E1B">
      <w:pPr>
        <w:pStyle w:val="Telobesedila-zamik"/>
        <w:keepNext/>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3434E8">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B11E1B">
      <w:pPr>
        <w:pStyle w:val="Telobesedila-zamik"/>
        <w:keepNext/>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B11E1B">
      <w:pPr>
        <w:pStyle w:val="Telobesedila-zamik"/>
        <w:keepNext/>
        <w:widowControl w:val="0"/>
        <w:tabs>
          <w:tab w:val="left" w:pos="357"/>
        </w:tabs>
        <w:ind w:left="357"/>
        <w:rPr>
          <w:rFonts w:ascii="Tahoma" w:hAnsi="Tahoma" w:cs="Tahoma"/>
          <w:sz w:val="20"/>
          <w:lang w:val="sl-SI"/>
        </w:rPr>
      </w:pPr>
    </w:p>
    <w:p w:rsidR="0019439D" w:rsidRPr="002B5AD8" w:rsidRDefault="0019439D" w:rsidP="00B11E1B">
      <w:pPr>
        <w:pStyle w:val="Telobesedila-zamik"/>
        <w:keepNext/>
        <w:widowControl w:val="0"/>
        <w:tabs>
          <w:tab w:val="left" w:pos="357"/>
        </w:tabs>
        <w:ind w:left="357"/>
        <w:rPr>
          <w:rFonts w:ascii="Tahoma" w:hAnsi="Tahoma" w:cs="Tahoma"/>
          <w:sz w:val="20"/>
          <w:lang w:val="sl-SI"/>
        </w:rPr>
      </w:pPr>
    </w:p>
    <w:p w:rsidR="0064602E" w:rsidRPr="002B5AD8" w:rsidRDefault="0064602E" w:rsidP="00B11E1B">
      <w:pPr>
        <w:pStyle w:val="Telobesedila-zamik"/>
        <w:keepNext/>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2E32A7">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B11E1B">
      <w:pPr>
        <w:pStyle w:val="Telobesedila-zamik"/>
        <w:keepNext/>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B11E1B">
      <w:pPr>
        <w:keepNext/>
        <w:widowControl w:val="0"/>
        <w:outlineLvl w:val="2"/>
        <w:rPr>
          <w:rFonts w:ascii="Tahoma" w:hAnsi="Tahoma" w:cs="Tahoma"/>
          <w:sz w:val="22"/>
          <w:szCs w:val="22"/>
        </w:rPr>
      </w:pPr>
    </w:p>
    <w:p w:rsidR="0019439D" w:rsidRDefault="0019439D" w:rsidP="00B11E1B">
      <w:pPr>
        <w:keepNext/>
        <w:widowControl w:val="0"/>
        <w:outlineLvl w:val="2"/>
        <w:rPr>
          <w:rFonts w:ascii="Tahoma" w:hAnsi="Tahoma" w:cs="Tahoma"/>
          <w:sz w:val="22"/>
          <w:szCs w:val="22"/>
        </w:rPr>
      </w:pPr>
    </w:p>
    <w:p w:rsidR="00870CEE" w:rsidRPr="00025192" w:rsidRDefault="004D1204" w:rsidP="00B11E1B">
      <w:pPr>
        <w:keepNext/>
        <w:widowControl w:val="0"/>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B11E1B">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B11E1B">
            <w:pPr>
              <w:keepNext/>
              <w:widowControl w:val="0"/>
              <w:ind w:left="72" w:hanging="72"/>
              <w:jc w:val="both"/>
              <w:rPr>
                <w:rFonts w:ascii="Tahoma" w:eastAsia="Calibri" w:hAnsi="Tahoma" w:cs="Tahoma"/>
                <w:i/>
                <w:sz w:val="22"/>
                <w:szCs w:val="22"/>
                <w:lang w:eastAsia="en-US"/>
              </w:rPr>
            </w:pPr>
          </w:p>
        </w:tc>
      </w:tr>
    </w:tbl>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DF2A09">
        <w:rPr>
          <w:rFonts w:ascii="Tahoma" w:eastAsia="Calibri" w:hAnsi="Tahoma" w:cs="Tahoma"/>
          <w:b/>
          <w:lang w:eastAsia="en-US"/>
        </w:rPr>
        <w:t>JPE-SIR-446/19</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DA2AF3">
        <w:rPr>
          <w:rFonts w:ascii="Tahoma" w:eastAsia="Calibri" w:hAnsi="Tahoma" w:cs="Tahoma"/>
          <w:b/>
          <w:lang w:eastAsia="en-US"/>
        </w:rPr>
        <w:t>strojno inštalacijskih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7F6739">
        <w:rPr>
          <w:rFonts w:ascii="Tahoma" w:eastAsia="Calibri" w:hAnsi="Tahoma" w:cs="Tahoma"/>
          <w:b/>
          <w:lang w:eastAsia="en-US"/>
        </w:rPr>
        <w:t>treh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B11E1B">
            <w:pPr>
              <w:keepNext/>
              <w:widowControl w:val="0"/>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r>
    </w:tbl>
    <w:p w:rsidR="00693E44" w:rsidRPr="00025192" w:rsidRDefault="00693E44" w:rsidP="00B11E1B">
      <w:pPr>
        <w:keepNext/>
        <w:widowControl w:val="0"/>
        <w:jc w:val="both"/>
        <w:rPr>
          <w:rFonts w:ascii="Tahoma" w:eastAsia="Calibri" w:hAnsi="Tahoma" w:cs="Tahoma"/>
          <w:b/>
          <w:bCs/>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B11E1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p w:rsidR="00693E44" w:rsidRPr="00025192" w:rsidRDefault="00693E44" w:rsidP="00B11E1B">
            <w:pPr>
              <w:keepNext/>
              <w:widowControl w:val="0"/>
              <w:jc w:val="both"/>
              <w:rPr>
                <w:rFonts w:ascii="Tahoma" w:eastAsia="Calibri" w:hAnsi="Tahoma" w:cs="Tahoma"/>
                <w:snapToGrid w:val="0"/>
                <w:lang w:eastAsia="en-US"/>
              </w:rPr>
            </w:pPr>
          </w:p>
        </w:tc>
        <w:tc>
          <w:tcPr>
            <w:tcW w:w="2977" w:type="dxa"/>
          </w:tcPr>
          <w:p w:rsidR="00693E44" w:rsidRPr="00025192"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B11E1B">
      <w:pPr>
        <w:keepNext/>
        <w:widowControl w:val="0"/>
        <w:jc w:val="both"/>
        <w:rPr>
          <w:rFonts w:ascii="Tahoma" w:eastAsia="Calibri" w:hAnsi="Tahoma" w:cs="Tahoma"/>
          <w:b/>
          <w:sz w:val="22"/>
          <w:szCs w:val="22"/>
          <w:lang w:eastAsia="en-US"/>
        </w:rPr>
      </w:pPr>
    </w:p>
    <w:p w:rsidR="00214044" w:rsidRPr="00025192" w:rsidRDefault="00214044" w:rsidP="00B11E1B">
      <w:pPr>
        <w:keepNext/>
        <w:widowControl w:val="0"/>
        <w:jc w:val="both"/>
        <w:rPr>
          <w:rFonts w:ascii="Tahoma" w:eastAsia="Calibri" w:hAnsi="Tahoma" w:cs="Tahoma"/>
          <w:b/>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214044" w:rsidRDefault="00214044" w:rsidP="00B11E1B">
      <w:pPr>
        <w:keepNext/>
        <w:widowControl w:val="0"/>
        <w:jc w:val="both"/>
        <w:rPr>
          <w:rFonts w:ascii="Tahoma" w:hAnsi="Tahoma" w:cs="Tahoma"/>
        </w:rPr>
      </w:pPr>
    </w:p>
    <w:p w:rsidR="00693E44" w:rsidRPr="00025192" w:rsidRDefault="00693E44" w:rsidP="00B11E1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B11E1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3434E8" w:rsidTr="00C84907">
        <w:trPr>
          <w:trHeight w:val="235"/>
        </w:trPr>
        <w:tc>
          <w:tcPr>
            <w:tcW w:w="3374"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p w:rsidR="00693E44" w:rsidRPr="003434E8" w:rsidRDefault="00693E44" w:rsidP="00B11E1B">
            <w:pPr>
              <w:keepNext/>
              <w:widowControl w:val="0"/>
              <w:jc w:val="both"/>
              <w:rPr>
                <w:rFonts w:ascii="Tahoma" w:eastAsia="Calibri" w:hAnsi="Tahoma" w:cs="Tahoma"/>
                <w:snapToGrid w:val="0"/>
                <w:lang w:eastAsia="en-US"/>
              </w:rPr>
            </w:pPr>
          </w:p>
        </w:tc>
        <w:tc>
          <w:tcPr>
            <w:tcW w:w="2977" w:type="dxa"/>
          </w:tcPr>
          <w:p w:rsidR="00693E44" w:rsidRPr="003434E8"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tc>
      </w:tr>
      <w:tr w:rsidR="00693E44" w:rsidRPr="003434E8" w:rsidTr="00C84907">
        <w:trPr>
          <w:trHeight w:val="235"/>
        </w:trPr>
        <w:tc>
          <w:tcPr>
            <w:tcW w:w="3374"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rsidR="00214044" w:rsidRDefault="00214044" w:rsidP="00B11E1B">
      <w:pPr>
        <w:keepNext/>
        <w:widowControl w:val="0"/>
        <w:tabs>
          <w:tab w:val="left" w:pos="284"/>
        </w:tabs>
        <w:jc w:val="both"/>
        <w:rPr>
          <w:rFonts w:ascii="Tahoma" w:eastAsia="Calibri" w:hAnsi="Tahoma" w:cs="Tahoma"/>
          <w:b/>
          <w:i/>
          <w:sz w:val="16"/>
          <w:szCs w:val="16"/>
          <w:lang w:eastAsia="en-US"/>
        </w:rPr>
      </w:pPr>
    </w:p>
    <w:p w:rsidR="00693E44" w:rsidRPr="00025192" w:rsidRDefault="00693E44" w:rsidP="0029321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693E44" w:rsidRPr="00025192" w:rsidRDefault="00693E44" w:rsidP="00B11E1B">
      <w:pPr>
        <w:keepNext/>
        <w:widowControl w:val="0"/>
        <w:tabs>
          <w:tab w:val="left" w:pos="567"/>
          <w:tab w:val="num" w:pos="851"/>
          <w:tab w:val="left" w:pos="993"/>
        </w:tabs>
        <w:jc w:val="both"/>
        <w:rPr>
          <w:rFonts w:ascii="Tahoma" w:eastAsia="Calibri" w:hAnsi="Tahoma" w:cs="Tahoma"/>
          <w:b/>
          <w:i/>
          <w:sz w:val="12"/>
          <w:szCs w:val="12"/>
          <w:lang w:eastAsia="en-US"/>
        </w:rPr>
      </w:pPr>
    </w:p>
    <w:p w:rsidR="00693E44" w:rsidRPr="00025192" w:rsidRDefault="00693E44" w:rsidP="00B11E1B">
      <w:pPr>
        <w:keepNext/>
        <w:widowControl w:val="0"/>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p w:rsidR="00632615" w:rsidRDefault="00632615" w:rsidP="00B11E1B">
      <w:pPr>
        <w:keepNext/>
        <w:widowControl w:val="0"/>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B11E1B">
            <w:pPr>
              <w:keepNext/>
              <w:widowControl w:val="0"/>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B11E1B">
      <w:pPr>
        <w:keepNext/>
        <w:widowControl w:val="0"/>
        <w:jc w:val="both"/>
        <w:rPr>
          <w:rFonts w:ascii="Tahoma" w:eastAsia="Calibri" w:hAnsi="Tahoma" w:cs="Tahoma"/>
          <w:lang w:eastAsia="en-US"/>
        </w:rPr>
      </w:pPr>
    </w:p>
    <w:p w:rsidR="00693E44" w:rsidRPr="00EC796D" w:rsidRDefault="00693E44" w:rsidP="00B11E1B">
      <w:pPr>
        <w:keepNext/>
        <w:widowControl w:val="0"/>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DF2A09">
        <w:rPr>
          <w:rFonts w:ascii="Tahoma" w:eastAsia="Calibri" w:hAnsi="Tahoma" w:cs="Tahoma"/>
          <w:b/>
          <w:noProof/>
          <w:lang w:eastAsia="en-US"/>
        </w:rPr>
        <w:t>JPE-SIR-446/19</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DA2AF3">
        <w:rPr>
          <w:rFonts w:ascii="Tahoma" w:eastAsia="Calibri" w:hAnsi="Tahoma" w:cs="Tahoma"/>
          <w:b/>
          <w:noProof/>
          <w:lang w:eastAsia="en-US"/>
        </w:rPr>
        <w:t>strojno inštalacijskih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7F6739">
        <w:rPr>
          <w:rFonts w:ascii="Tahoma" w:eastAsia="Calibri" w:hAnsi="Tahoma" w:cs="Tahoma"/>
          <w:b/>
          <w:noProof/>
          <w:lang w:eastAsia="en-US"/>
        </w:rPr>
        <w:t>treh</w:t>
      </w:r>
      <w:r w:rsidR="00CD41F0">
        <w:rPr>
          <w:rFonts w:ascii="Tahoma" w:eastAsia="Calibri" w:hAnsi="Tahoma" w:cs="Tahoma"/>
          <w:b/>
          <w:noProof/>
          <w:lang w:eastAsia="en-US"/>
        </w:rPr>
        <w:t xml:space="preserve"> sklopih</w:t>
      </w:r>
    </w:p>
    <w:p w:rsidR="00693E44" w:rsidRPr="00025192" w:rsidRDefault="00693E44"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B11E1B">
            <w:pPr>
              <w:keepNext/>
              <w:widowControl w:val="0"/>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r>
    </w:tbl>
    <w:p w:rsidR="00965820" w:rsidRPr="00025192" w:rsidRDefault="00965820" w:rsidP="00B11E1B">
      <w:pPr>
        <w:keepNext/>
        <w:widowControl w:val="0"/>
        <w:jc w:val="center"/>
        <w:rPr>
          <w:rFonts w:ascii="Tahoma" w:hAnsi="Tahoma" w:cs="Tahoma"/>
          <w:b/>
          <w:bCs/>
          <w:sz w:val="22"/>
          <w:szCs w:val="22"/>
        </w:rPr>
      </w:pPr>
    </w:p>
    <w:p w:rsidR="00693E44" w:rsidRPr="00025192" w:rsidRDefault="00693E44" w:rsidP="00FD4DEB">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FD4DEB">
      <w:pPr>
        <w:keepLines/>
        <w:widowControl w:val="0"/>
        <w:jc w:val="both"/>
        <w:rPr>
          <w:rFonts w:ascii="Tahoma" w:hAnsi="Tahoma" w:cs="Tahoma"/>
        </w:rPr>
      </w:pPr>
    </w:p>
    <w:p w:rsidR="00A27B0F" w:rsidRPr="00025192" w:rsidRDefault="00A27B0F"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FD4DEB">
      <w:pPr>
        <w:keepLines/>
        <w:widowControl w:val="0"/>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Default="00693E44" w:rsidP="00FD4DEB">
      <w:pPr>
        <w:keepLines/>
        <w:widowControl w:val="0"/>
        <w:jc w:val="both"/>
        <w:rPr>
          <w:rFonts w:ascii="Tahoma" w:hAnsi="Tahoma" w:cs="Tahoma"/>
          <w:b/>
        </w:rPr>
      </w:pPr>
    </w:p>
    <w:p w:rsidR="00214044" w:rsidRPr="00025192"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c>
          <w:tcPr>
            <w:tcW w:w="2977" w:type="dxa"/>
          </w:tcPr>
          <w:p w:rsidR="00693E44" w:rsidRPr="00025192"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FD4DEB">
            <w:pPr>
              <w:keepLines/>
              <w:widowControl w:val="0"/>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r>
    </w:tbl>
    <w:p w:rsidR="00693E44" w:rsidRPr="00025192" w:rsidRDefault="00693E44" w:rsidP="00FD4DE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rPr>
          <w:rFonts w:ascii="Tahoma" w:hAnsi="Tahoma" w:cs="Tahoma"/>
        </w:rPr>
      </w:pPr>
    </w:p>
    <w:p w:rsidR="00DC10BE" w:rsidRPr="00025192" w:rsidRDefault="00DC10BE" w:rsidP="00B11E1B">
      <w:pPr>
        <w:keepNext/>
        <w:widowControl w:val="0"/>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B11E1B">
      <w:pPr>
        <w:keepNext/>
        <w:widowControl w:val="0"/>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25192">
        <w:rPr>
          <w:rFonts w:ascii="Tahoma" w:hAnsi="Tahoma" w:cs="Tahoma"/>
        </w:rPr>
        <w:tab/>
      </w:r>
    </w:p>
    <w:p w:rsidR="00DC10BE" w:rsidRPr="0062392C" w:rsidRDefault="00DC10BE" w:rsidP="00B11E1B">
      <w:pPr>
        <w:keepNext/>
        <w:widowControl w:val="0"/>
        <w:jc w:val="center"/>
        <w:rPr>
          <w:rFonts w:ascii="Tahoma" w:hAnsi="Tahoma" w:cs="Tahoma"/>
          <w:b/>
        </w:rPr>
      </w:pPr>
      <w:r w:rsidRPr="0062392C">
        <w:rPr>
          <w:rFonts w:ascii="Tahoma" w:hAnsi="Tahoma" w:cs="Tahoma"/>
          <w:b/>
        </w:rPr>
        <w:t>MENIČNA IZJAVA</w:t>
      </w:r>
    </w:p>
    <w:p w:rsidR="00DC10BE" w:rsidRPr="00025192" w:rsidRDefault="00DC10BE" w:rsidP="00B11E1B">
      <w:pPr>
        <w:keepNext/>
        <w:widowControl w:val="0"/>
        <w:jc w:val="center"/>
        <w:rPr>
          <w:rFonts w:ascii="Tahoma" w:hAnsi="Tahoma" w:cs="Tahoma"/>
        </w:rPr>
      </w:pPr>
      <w:r w:rsidRPr="0062392C">
        <w:rPr>
          <w:rFonts w:ascii="Tahoma" w:hAnsi="Tahoma" w:cs="Tahoma"/>
          <w:b/>
        </w:rPr>
        <w:t>ZA ODPRAVO NAPAK V GARANCIJSKI DOBI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w:t>
      </w:r>
      <w:r w:rsidR="001C73CC">
        <w:rPr>
          <w:rFonts w:ascii="Tahoma" w:hAnsi="Tahoma" w:cs="Tahoma"/>
        </w:rPr>
        <w:t>tje Energetika Ljubljana d.o.o.</w:t>
      </w:r>
      <w:r w:rsidRPr="00025192">
        <w:rPr>
          <w:rFonts w:ascii="Tahoma" w:hAnsi="Tahoma" w:cs="Tahoma"/>
        </w:rPr>
        <w:t xml:space="preserve">,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po potrebi zapiše na menici tudi katerokoli menično klavzu</w:t>
      </w:r>
      <w:r w:rsidR="00A25110">
        <w:rPr>
          <w:rFonts w:ascii="Tahoma" w:hAnsi="Tahoma" w:cs="Tahoma"/>
        </w:rPr>
        <w:t xml:space="preserve">lo, ki sicer ni njena bistvena </w:t>
      </w:r>
      <w:r w:rsidRPr="00025192">
        <w:rPr>
          <w:rFonts w:ascii="Tahoma" w:hAnsi="Tahoma" w:cs="Tahoma"/>
        </w:rPr>
        <w:t xml:space="preserve">sestavina, </w:t>
      </w:r>
    </w:p>
    <w:p w:rsidR="00C01193" w:rsidRDefault="00DC10BE" w:rsidP="00B11E1B">
      <w:pPr>
        <w:keepNext/>
        <w:widowControl w:val="0"/>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B11E1B">
      <w:pPr>
        <w:keepNext/>
        <w:widowControl w:val="0"/>
        <w:jc w:val="both"/>
        <w:rPr>
          <w:rFonts w:ascii="Tahoma" w:hAnsi="Tahoma" w:cs="Tahoma"/>
        </w:rPr>
      </w:pPr>
    </w:p>
    <w:p w:rsidR="00C01193" w:rsidRDefault="00DC10BE" w:rsidP="00B11E1B">
      <w:pPr>
        <w:keepNext/>
        <w:widowControl w:val="0"/>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B11E1B">
      <w:pPr>
        <w:keepNext/>
        <w:widowControl w:val="0"/>
        <w:jc w:val="both"/>
        <w:rPr>
          <w:rFonts w:ascii="Tahoma" w:hAnsi="Tahoma" w:cs="Tahoma"/>
        </w:rPr>
      </w:pPr>
    </w:p>
    <w:p w:rsidR="00C01193" w:rsidRPr="00FA2D04" w:rsidRDefault="00C01193" w:rsidP="00B11E1B">
      <w:pPr>
        <w:keepNext/>
        <w:widowControl w:val="0"/>
        <w:jc w:val="both"/>
        <w:rPr>
          <w:rFonts w:ascii="Tahoma" w:hAnsi="Tahoma" w:cs="Tahoma"/>
        </w:rPr>
      </w:pPr>
      <w:r w:rsidRPr="00FA2D04">
        <w:rPr>
          <w:rFonts w:ascii="Tahoma" w:hAnsi="Tahoma" w:cs="Tahoma"/>
        </w:rPr>
        <w:t>Zavezujemo se, da tega pooblastila ne bomo preklicali.</w:t>
      </w:r>
    </w:p>
    <w:p w:rsidR="00C01193" w:rsidRPr="00025192"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B11E1B">
      <w:pPr>
        <w:keepNext/>
        <w:widowControl w:val="0"/>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14"/>
      <w:headerReference w:type="first" r:id="rId15"/>
      <w:footerReference w:type="first" r:id="rId16"/>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1FC" w:rsidRDefault="007141FC">
      <w:r>
        <w:separator/>
      </w:r>
    </w:p>
  </w:endnote>
  <w:endnote w:type="continuationSeparator" w:id="0">
    <w:p w:rsidR="007141FC" w:rsidRDefault="0071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A09" w:rsidRPr="004D7C18" w:rsidRDefault="00DF2A09">
    <w:pPr>
      <w:pStyle w:val="Noga"/>
      <w:rPr>
        <w:rFonts w:ascii="Tahoma" w:hAnsi="Tahoma" w:cs="Tahoma"/>
        <w:sz w:val="16"/>
        <w:szCs w:val="16"/>
      </w:rPr>
    </w:pPr>
    <w:r>
      <w:rPr>
        <w:rFonts w:ascii="Tahoma" w:hAnsi="Tahoma" w:cs="Tahoma"/>
        <w:sz w:val="16"/>
        <w:szCs w:val="16"/>
        <w:lang w:val="sl-SI"/>
      </w:rPr>
      <w:t xml:space="preserve">JPE-SIR-446/19 – </w:t>
    </w:r>
    <w:r w:rsidR="00B11E1B">
      <w:rPr>
        <w:rFonts w:ascii="Tahoma" w:hAnsi="Tahoma" w:cs="Tahoma"/>
        <w:sz w:val="16"/>
        <w:szCs w:val="16"/>
        <w:lang w:val="sl-SI"/>
      </w:rPr>
      <w:t xml:space="preserve">RD </w:t>
    </w:r>
    <w:r>
      <w:rPr>
        <w:rFonts w:ascii="Tahoma" w:hAnsi="Tahoma" w:cs="Tahoma"/>
        <w:sz w:val="16"/>
        <w:szCs w:val="16"/>
        <w:lang w:val="sl-SI"/>
      </w:rPr>
      <w:t>SD 3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D22BF9">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D22BF9">
      <w:rPr>
        <w:rFonts w:ascii="Tahoma" w:hAnsi="Tahoma" w:cs="Tahoma"/>
        <w:bCs/>
        <w:noProof/>
        <w:sz w:val="16"/>
        <w:szCs w:val="16"/>
      </w:rPr>
      <w:t>36</w:t>
    </w:r>
    <w:r w:rsidRPr="004D7C18">
      <w:rPr>
        <w:rFonts w:ascii="Tahoma" w:hAnsi="Tahoma" w:cs="Tahoma"/>
        <w:bCs/>
        <w:sz w:val="16"/>
        <w:szCs w:val="16"/>
      </w:rPr>
      <w:fldChar w:fldCharType="end"/>
    </w:r>
  </w:p>
  <w:p w:rsidR="00DF2A09" w:rsidRPr="007653AE" w:rsidRDefault="00DF2A09"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A09" w:rsidRPr="00F043FE" w:rsidRDefault="00DF2A09" w:rsidP="004D7C18">
    <w:pPr>
      <w:pStyle w:val="Noga"/>
      <w:rPr>
        <w:rFonts w:ascii="Tahoma" w:hAnsi="Tahoma" w:cs="Tahoma"/>
        <w:sz w:val="16"/>
        <w:szCs w:val="16"/>
      </w:rPr>
    </w:pPr>
  </w:p>
  <w:p w:rsidR="00DF2A09" w:rsidRPr="00B62FAB" w:rsidRDefault="00DF2A09"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DF2A09" w:rsidRDefault="00DF2A09">
    <w:pPr>
      <w:pStyle w:val="Noga"/>
    </w:pPr>
  </w:p>
  <w:p w:rsidR="00DF2A09" w:rsidRDefault="00DF2A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1FC" w:rsidRDefault="007141FC">
      <w:r>
        <w:separator/>
      </w:r>
    </w:p>
  </w:footnote>
  <w:footnote w:type="continuationSeparator" w:id="0">
    <w:p w:rsidR="007141FC" w:rsidRDefault="007141FC">
      <w:r>
        <w:continuationSeparator/>
      </w:r>
    </w:p>
  </w:footnote>
  <w:footnote w:id="1">
    <w:p w:rsidR="00DF2A09" w:rsidRPr="00877182" w:rsidRDefault="00DF2A09"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A09" w:rsidRDefault="00DF2A09"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0A78BA"/>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F63E84"/>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6665BC"/>
    <w:multiLevelType w:val="hybridMultilevel"/>
    <w:tmpl w:val="6D9C902A"/>
    <w:lvl w:ilvl="0" w:tplc="04240019">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670269C"/>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6D255DD"/>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475F3CC1"/>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86D84"/>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5B6108"/>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4315FA2"/>
    <w:multiLevelType w:val="multilevel"/>
    <w:tmpl w:val="7A4C1284"/>
    <w:lvl w:ilvl="0">
      <w:start w:val="1"/>
      <w:numFmt w:val="decimal"/>
      <w:lvlText w:val="%1."/>
      <w:lvlJc w:val="left"/>
      <w:pPr>
        <w:tabs>
          <w:tab w:val="num" w:pos="570"/>
        </w:tabs>
        <w:ind w:left="570" w:hanging="360"/>
      </w:pPr>
    </w:lvl>
    <w:lvl w:ilvl="1">
      <w:start w:val="1"/>
      <w:numFmt w:val="lowerLetter"/>
      <w:lvlText w:val="%2."/>
      <w:lvlJc w:val="left"/>
      <w:pPr>
        <w:ind w:left="1290" w:hanging="360"/>
      </w:pPr>
      <w:rPr>
        <w:rFonts w:hint="default"/>
      </w:r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38"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F125E1"/>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4"/>
  </w:num>
  <w:num w:numId="3">
    <w:abstractNumId w:val="27"/>
  </w:num>
  <w:num w:numId="4">
    <w:abstractNumId w:val="26"/>
  </w:num>
  <w:num w:numId="5">
    <w:abstractNumId w:val="8"/>
  </w:num>
  <w:num w:numId="6">
    <w:abstractNumId w:val="22"/>
  </w:num>
  <w:num w:numId="7">
    <w:abstractNumId w:val="12"/>
  </w:num>
  <w:num w:numId="8">
    <w:abstractNumId w:val="36"/>
  </w:num>
  <w:num w:numId="9">
    <w:abstractNumId w:val="11"/>
  </w:num>
  <w:num w:numId="10">
    <w:abstractNumId w:val="25"/>
  </w:num>
  <w:num w:numId="11">
    <w:abstractNumId w:val="20"/>
  </w:num>
  <w:num w:numId="12">
    <w:abstractNumId w:val="34"/>
  </w:num>
  <w:num w:numId="13">
    <w:abstractNumId w:val="39"/>
  </w:num>
  <w:num w:numId="14">
    <w:abstractNumId w:val="10"/>
  </w:num>
  <w:num w:numId="15">
    <w:abstractNumId w:val="30"/>
  </w:num>
  <w:num w:numId="16">
    <w:abstractNumId w:val="15"/>
  </w:num>
  <w:num w:numId="17">
    <w:abstractNumId w:val="32"/>
  </w:num>
  <w:num w:numId="18">
    <w:abstractNumId w:val="16"/>
  </w:num>
  <w:num w:numId="19">
    <w:abstractNumId w:val="24"/>
  </w:num>
  <w:num w:numId="20">
    <w:abstractNumId w:val="7"/>
  </w:num>
  <w:num w:numId="21">
    <w:abstractNumId w:val="18"/>
  </w:num>
  <w:num w:numId="22">
    <w:abstractNumId w:val="19"/>
  </w:num>
  <w:num w:numId="23">
    <w:abstractNumId w:val="35"/>
  </w:num>
  <w:num w:numId="24">
    <w:abstractNumId w:val="38"/>
  </w:num>
  <w:num w:numId="25">
    <w:abstractNumId w:val="29"/>
  </w:num>
  <w:num w:numId="26">
    <w:abstractNumId w:val="13"/>
  </w:num>
  <w:num w:numId="27">
    <w:abstractNumId w:val="23"/>
  </w:num>
  <w:num w:numId="28">
    <w:abstractNumId w:val="28"/>
  </w:num>
  <w:num w:numId="29">
    <w:abstractNumId w:val="37"/>
  </w:num>
  <w:num w:numId="30">
    <w:abstractNumId w:val="17"/>
  </w:num>
  <w:num w:numId="31">
    <w:abstractNumId w:val="21"/>
  </w:num>
  <w:num w:numId="32">
    <w:abstractNumId w:val="6"/>
  </w:num>
  <w:num w:numId="33">
    <w:abstractNumId w:val="40"/>
  </w:num>
  <w:num w:numId="34">
    <w:abstractNumId w:val="31"/>
  </w:num>
  <w:num w:numId="35">
    <w:abstractNumId w:val="5"/>
  </w:num>
  <w:num w:numId="36">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BE"/>
    <w:rsid w:val="0009099B"/>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296"/>
    <w:rsid w:val="000F2ACA"/>
    <w:rsid w:val="000F2D4B"/>
    <w:rsid w:val="000F35BC"/>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1C70"/>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DA4"/>
    <w:rsid w:val="002E7422"/>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587D"/>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EE8"/>
    <w:rsid w:val="003174CB"/>
    <w:rsid w:val="00317F3E"/>
    <w:rsid w:val="003201C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805"/>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C30"/>
    <w:rsid w:val="004C7D25"/>
    <w:rsid w:val="004C7FF8"/>
    <w:rsid w:val="004D0621"/>
    <w:rsid w:val="004D07C6"/>
    <w:rsid w:val="004D091E"/>
    <w:rsid w:val="004D0B49"/>
    <w:rsid w:val="004D0E64"/>
    <w:rsid w:val="004D1204"/>
    <w:rsid w:val="004D191E"/>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9E0"/>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45B2"/>
    <w:rsid w:val="005A4B08"/>
    <w:rsid w:val="005A55A3"/>
    <w:rsid w:val="005A6541"/>
    <w:rsid w:val="005A7268"/>
    <w:rsid w:val="005B04BD"/>
    <w:rsid w:val="005B0FAA"/>
    <w:rsid w:val="005B1AAD"/>
    <w:rsid w:val="005B1DC5"/>
    <w:rsid w:val="005B244F"/>
    <w:rsid w:val="005B2E09"/>
    <w:rsid w:val="005B36B3"/>
    <w:rsid w:val="005B3B09"/>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C0EDA"/>
    <w:rsid w:val="006C13E2"/>
    <w:rsid w:val="006C1DB6"/>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F6F"/>
    <w:rsid w:val="0095209C"/>
    <w:rsid w:val="0095236D"/>
    <w:rsid w:val="009531D7"/>
    <w:rsid w:val="009549A6"/>
    <w:rsid w:val="00954E21"/>
    <w:rsid w:val="0095566D"/>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8EE"/>
    <w:rsid w:val="0097425B"/>
    <w:rsid w:val="009750DB"/>
    <w:rsid w:val="009752FF"/>
    <w:rsid w:val="0097556E"/>
    <w:rsid w:val="009758E5"/>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A0F"/>
    <w:rsid w:val="009D0F7D"/>
    <w:rsid w:val="009D156B"/>
    <w:rsid w:val="009D2EB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621"/>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A6A"/>
    <w:rsid w:val="00A92D26"/>
    <w:rsid w:val="00A92F55"/>
    <w:rsid w:val="00A9342D"/>
    <w:rsid w:val="00A93463"/>
    <w:rsid w:val="00A9360D"/>
    <w:rsid w:val="00A9387B"/>
    <w:rsid w:val="00A93C75"/>
    <w:rsid w:val="00A94F52"/>
    <w:rsid w:val="00A9533C"/>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51C"/>
    <w:rsid w:val="00AC3962"/>
    <w:rsid w:val="00AC3986"/>
    <w:rsid w:val="00AC3B43"/>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704"/>
    <w:rsid w:val="00AE0D16"/>
    <w:rsid w:val="00AE129D"/>
    <w:rsid w:val="00AE1302"/>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E8"/>
    <w:rsid w:val="00B00630"/>
    <w:rsid w:val="00B0100E"/>
    <w:rsid w:val="00B0169C"/>
    <w:rsid w:val="00B01A23"/>
    <w:rsid w:val="00B01B2D"/>
    <w:rsid w:val="00B01BAF"/>
    <w:rsid w:val="00B02ACE"/>
    <w:rsid w:val="00B02FD7"/>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E7"/>
    <w:rsid w:val="00C24F59"/>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21A"/>
    <w:rsid w:val="00C927DE"/>
    <w:rsid w:val="00C92F72"/>
    <w:rsid w:val="00C9314E"/>
    <w:rsid w:val="00C93A15"/>
    <w:rsid w:val="00C93ACE"/>
    <w:rsid w:val="00C94553"/>
    <w:rsid w:val="00C94CF2"/>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BE0"/>
    <w:rsid w:val="00CC0147"/>
    <w:rsid w:val="00CC0B2D"/>
    <w:rsid w:val="00CC0D45"/>
    <w:rsid w:val="00CC0FBE"/>
    <w:rsid w:val="00CC11AB"/>
    <w:rsid w:val="00CC1357"/>
    <w:rsid w:val="00CC227E"/>
    <w:rsid w:val="00CC2332"/>
    <w:rsid w:val="00CC28AD"/>
    <w:rsid w:val="00CC2B59"/>
    <w:rsid w:val="00CC2FB1"/>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999"/>
    <w:rsid w:val="00D32EE7"/>
    <w:rsid w:val="00D336A6"/>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41374C5"/>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2D8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ponudba/pages/aktualno/vec_informacij_ponudniki.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08603-A8C9-4D6C-AB9C-2C410C8D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36</Pages>
  <Words>12614</Words>
  <Characters>71901</Characters>
  <Application>Microsoft Office Word</Application>
  <DocSecurity>0</DocSecurity>
  <Lines>599</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84347</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24</cp:revision>
  <cp:lastPrinted>2020-01-22T09:59:00Z</cp:lastPrinted>
  <dcterms:created xsi:type="dcterms:W3CDTF">2020-01-27T07:58:00Z</dcterms:created>
  <dcterms:modified xsi:type="dcterms:W3CDTF">2020-01-28T10:45:00Z</dcterms:modified>
</cp:coreProperties>
</file>